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4F" w:rsidRPr="00C87E4F" w:rsidRDefault="00C87E4F" w:rsidP="00C87E4F">
      <w:pPr>
        <w:shd w:val="clear" w:color="auto" w:fill="FFFFFF"/>
        <w:spacing w:before="100" w:beforeAutospacing="1" w:after="100" w:afterAutospacing="1" w:line="240" w:lineRule="auto"/>
        <w:outlineLvl w:val="1"/>
        <w:rPr>
          <w:rFonts w:ascii="Tahoma" w:eastAsia="Times New Roman" w:hAnsi="Tahoma" w:cs="Tahoma"/>
          <w:b/>
          <w:bCs/>
          <w:color w:val="222222"/>
          <w:sz w:val="30"/>
          <w:szCs w:val="30"/>
        </w:rPr>
      </w:pPr>
      <w:r w:rsidRPr="00C87E4F">
        <w:rPr>
          <w:rFonts w:ascii="Tahoma" w:eastAsia="Times New Roman" w:hAnsi="Tahoma" w:cs="Tahoma"/>
          <w:b/>
          <w:bCs/>
          <w:color w:val="222222"/>
          <w:sz w:val="30"/>
          <w:szCs w:val="30"/>
        </w:rPr>
        <w:t> Adding BI Publishe</w:t>
      </w:r>
      <w:bookmarkStart w:id="0" w:name="_GoBack"/>
      <w:bookmarkEnd w:id="0"/>
      <w:r w:rsidRPr="00C87E4F">
        <w:rPr>
          <w:rFonts w:ascii="Tahoma" w:eastAsia="Times New Roman" w:hAnsi="Tahoma" w:cs="Tahoma"/>
          <w:b/>
          <w:bCs/>
          <w:color w:val="222222"/>
          <w:sz w:val="30"/>
          <w:szCs w:val="30"/>
        </w:rPr>
        <w:t>r Content to an ADF Project</w:t>
      </w:r>
    </w:p>
    <w:p w:rsid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After you install the BI Publisher extension you can create a project that includes a BI Publisher report region. The following procedures describe how to add BI Publisher content to an ADF project:</w:t>
      </w:r>
      <w:bookmarkStart w:id="1" w:name="CACGJFJF"/>
      <w:bookmarkStart w:id="2" w:name="BIPDV849"/>
      <w:bookmarkEnd w:id="1"/>
      <w:bookmarkEnd w:id="2"/>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b/>
          <w:bCs/>
          <w:color w:val="222222"/>
          <w:sz w:val="27"/>
          <w:szCs w:val="27"/>
        </w:rPr>
        <w:t>1 Adding the BI Publisher Technology Scope</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To display the BI Publisher options, add the BI Publisher technology scope to your project.</w:t>
      </w:r>
    </w:p>
    <w:p w:rsidR="00C87E4F" w:rsidRPr="00C87E4F" w:rsidRDefault="00C87E4F" w:rsidP="00C87E4F">
      <w:pPr>
        <w:numPr>
          <w:ilvl w:val="0"/>
          <w:numId w:val="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In Oracle </w:t>
      </w:r>
      <w:proofErr w:type="spellStart"/>
      <w:r w:rsidRPr="00C87E4F">
        <w:rPr>
          <w:rFonts w:ascii="Tahoma" w:eastAsia="Times New Roman" w:hAnsi="Tahoma" w:cs="Tahoma"/>
          <w:color w:val="222222"/>
          <w:sz w:val="24"/>
          <w:szCs w:val="24"/>
        </w:rPr>
        <w:t>JDeveloper</w:t>
      </w:r>
      <w:proofErr w:type="spellEnd"/>
      <w:r w:rsidRPr="00C87E4F">
        <w:rPr>
          <w:rFonts w:ascii="Tahoma" w:eastAsia="Times New Roman" w:hAnsi="Tahoma" w:cs="Tahoma"/>
          <w:color w:val="222222"/>
          <w:sz w:val="24"/>
          <w:szCs w:val="24"/>
        </w:rPr>
        <w:t>, go to the Projects Pane and right-click the project to which you want to add the technology scopes and select Project Properties.</w:t>
      </w:r>
    </w:p>
    <w:p w:rsidR="00C87E4F" w:rsidRPr="00C87E4F" w:rsidRDefault="00C87E4F" w:rsidP="00C87E4F">
      <w:pPr>
        <w:numPr>
          <w:ilvl w:val="0"/>
          <w:numId w:val="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Select Technology Scope.</w:t>
      </w:r>
    </w:p>
    <w:p w:rsidR="00C87E4F" w:rsidRPr="00C87E4F" w:rsidRDefault="00C87E4F" w:rsidP="00C87E4F">
      <w:pPr>
        <w:numPr>
          <w:ilvl w:val="0"/>
          <w:numId w:val="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In the Available Technologies list, select BI Publisher as shown in </w:t>
      </w:r>
      <w:hyperlink r:id="rId5" w:anchor="CACBHIBH" w:history="1">
        <w:r w:rsidRPr="00C87E4F">
          <w:rPr>
            <w:rFonts w:ascii="Tahoma" w:eastAsia="Times New Roman" w:hAnsi="Tahoma" w:cs="Tahoma"/>
            <w:color w:val="72007C"/>
            <w:sz w:val="24"/>
            <w:szCs w:val="24"/>
            <w:u w:val="single"/>
          </w:rPr>
          <w:t>Figure 10-2</w:t>
        </w:r>
      </w:hyperlink>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3" w:name="CACBHIBH"/>
      <w:bookmarkStart w:id="4" w:name="BIPDV850"/>
      <w:bookmarkEnd w:id="3"/>
      <w:bookmarkEnd w:id="4"/>
      <w:r w:rsidRPr="00C87E4F">
        <w:rPr>
          <w:rFonts w:ascii="Tahoma" w:eastAsia="Times New Roman" w:hAnsi="Tahoma" w:cs="Tahoma"/>
          <w:b/>
          <w:bCs/>
          <w:i/>
          <w:iCs/>
          <w:color w:val="222222"/>
          <w:sz w:val="24"/>
          <w:szCs w:val="24"/>
        </w:rPr>
        <w:t>Figure 10-2 Selecting the BI Publisher Technology Scope</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6086475" cy="4552950"/>
            <wp:effectExtent l="0" t="0" r="9525" b="0"/>
            <wp:docPr id="19" name="Picture 19" descr="Selecting the BI Publisher technology 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the BI Publisher technology sc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4552950"/>
                    </a:xfrm>
                    <a:prstGeom prst="rect">
                      <a:avLst/>
                    </a:prstGeom>
                    <a:noFill/>
                    <a:ln>
                      <a:noFill/>
                    </a:ln>
                  </pic:spPr>
                </pic:pic>
              </a:graphicData>
            </a:graphic>
          </wp:inline>
        </w:drawing>
      </w:r>
    </w:p>
    <w:p w:rsidR="00C87E4F" w:rsidRPr="00C87E4F" w:rsidRDefault="00C87E4F" w:rsidP="00C87E4F">
      <w:pPr>
        <w:numPr>
          <w:ilvl w:val="0"/>
          <w:numId w:val="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Click the right shuttle button to add BI Publisher and its dependent technologies to your project. Dependent technologies are moved together. </w:t>
      </w:r>
      <w:hyperlink r:id="rId7" w:anchor="CACFHBFE" w:history="1">
        <w:r w:rsidRPr="00C87E4F">
          <w:rPr>
            <w:rFonts w:ascii="Tahoma" w:eastAsia="Times New Roman" w:hAnsi="Tahoma" w:cs="Tahoma"/>
            <w:color w:val="72007C"/>
            <w:sz w:val="24"/>
            <w:szCs w:val="24"/>
            <w:u w:val="single"/>
          </w:rPr>
          <w:t>Figure 10-3</w:t>
        </w:r>
      </w:hyperlink>
      <w:r w:rsidRPr="00C87E4F">
        <w:rPr>
          <w:rFonts w:ascii="Tahoma" w:eastAsia="Times New Roman" w:hAnsi="Tahoma" w:cs="Tahoma"/>
          <w:color w:val="222222"/>
          <w:sz w:val="24"/>
          <w:szCs w:val="24"/>
        </w:rPr>
        <w:t> shows the results of this action.</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5" w:name="CACFHBFE"/>
      <w:bookmarkStart w:id="6" w:name="BIPDV851"/>
      <w:bookmarkEnd w:id="5"/>
      <w:bookmarkEnd w:id="6"/>
      <w:r w:rsidRPr="00C87E4F">
        <w:rPr>
          <w:rFonts w:ascii="Tahoma" w:eastAsia="Times New Roman" w:hAnsi="Tahoma" w:cs="Tahoma"/>
          <w:b/>
          <w:bCs/>
          <w:i/>
          <w:iCs/>
          <w:color w:val="222222"/>
          <w:sz w:val="24"/>
          <w:szCs w:val="24"/>
        </w:rPr>
        <w:t>Figure 10-3 BI Publisher and Dependent Technologies</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6086475" cy="4552950"/>
            <wp:effectExtent l="0" t="0" r="9525" b="0"/>
            <wp:docPr id="18" name="Picture 18" descr="Moving dependent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ng dependent technolog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4552950"/>
                    </a:xfrm>
                    <a:prstGeom prst="rect">
                      <a:avLst/>
                    </a:prstGeom>
                    <a:noFill/>
                    <a:ln>
                      <a:noFill/>
                    </a:ln>
                  </pic:spPr>
                </pic:pic>
              </a:graphicData>
            </a:graphic>
          </wp:inline>
        </w:drawing>
      </w:r>
    </w:p>
    <w:p w:rsidR="00C87E4F" w:rsidRDefault="00C87E4F" w:rsidP="00C87E4F">
      <w:pPr>
        <w:numPr>
          <w:ilvl w:val="0"/>
          <w:numId w:val="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Click </w:t>
      </w:r>
      <w:r w:rsidRPr="00C87E4F">
        <w:rPr>
          <w:rFonts w:ascii="Tahoma" w:eastAsia="Times New Roman" w:hAnsi="Tahoma" w:cs="Tahoma"/>
          <w:b/>
          <w:bCs/>
          <w:color w:val="222222"/>
          <w:sz w:val="24"/>
          <w:szCs w:val="24"/>
        </w:rPr>
        <w:t>Finish</w:t>
      </w:r>
      <w:r w:rsidRPr="00C87E4F">
        <w:rPr>
          <w:rFonts w:ascii="Tahoma" w:eastAsia="Times New Roman" w:hAnsi="Tahoma" w:cs="Tahoma"/>
          <w:color w:val="222222"/>
          <w:sz w:val="24"/>
          <w:szCs w:val="24"/>
        </w:rPr>
        <w:t>.</w:t>
      </w:r>
    </w:p>
    <w:p w:rsid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p>
    <w:p w:rsidR="00C87E4F" w:rsidRPr="00C87E4F" w:rsidRDefault="00C87E4F" w:rsidP="00C87E4F">
      <w:pPr>
        <w:shd w:val="clear" w:color="auto" w:fill="FFFFFF"/>
        <w:spacing w:before="100" w:beforeAutospacing="1" w:after="100" w:afterAutospacing="1" w:line="240" w:lineRule="auto"/>
        <w:outlineLvl w:val="2"/>
        <w:rPr>
          <w:rFonts w:ascii="Tahoma" w:eastAsia="Times New Roman" w:hAnsi="Tahoma" w:cs="Tahoma"/>
          <w:b/>
          <w:bCs/>
          <w:color w:val="222222"/>
          <w:sz w:val="27"/>
          <w:szCs w:val="27"/>
        </w:rPr>
      </w:pPr>
      <w:bookmarkStart w:id="7" w:name="CACEHIJC"/>
      <w:bookmarkStart w:id="8" w:name="BIPDV852"/>
      <w:bookmarkEnd w:id="7"/>
      <w:bookmarkEnd w:id="8"/>
      <w:r w:rsidRPr="00C87E4F">
        <w:rPr>
          <w:rFonts w:ascii="Tahoma" w:eastAsia="Times New Roman" w:hAnsi="Tahoma" w:cs="Tahoma"/>
          <w:b/>
          <w:bCs/>
          <w:color w:val="222222"/>
          <w:sz w:val="27"/>
          <w:szCs w:val="27"/>
        </w:rPr>
        <w:lastRenderedPageBreak/>
        <w:t>2 Adding a BI Publisher Region to the JSF Page</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The BI Publisher region must reside on a JSF page. To add a JSF page to your project:</w:t>
      </w:r>
    </w:p>
    <w:p w:rsidR="00C87E4F" w:rsidRPr="00C87E4F" w:rsidRDefault="00C87E4F" w:rsidP="00C87E4F">
      <w:pPr>
        <w:numPr>
          <w:ilvl w:val="0"/>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Right-click your project and select New.</w:t>
      </w:r>
    </w:p>
    <w:p w:rsidR="00C87E4F" w:rsidRPr="00C87E4F" w:rsidRDefault="00C87E4F" w:rsidP="00C87E4F">
      <w:pPr>
        <w:numPr>
          <w:ilvl w:val="0"/>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From the Gallery dialog, on the Categories pane, under Web Tier, select JSF.</w:t>
      </w:r>
    </w:p>
    <w:p w:rsidR="00C87E4F" w:rsidRPr="00C87E4F" w:rsidRDefault="00C87E4F" w:rsidP="00C87E4F">
      <w:pPr>
        <w:numPr>
          <w:ilvl w:val="0"/>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From the items presented in the right pane, select JSF Page, as shown in </w:t>
      </w:r>
      <w:hyperlink r:id="rId9" w:anchor="CACCIAJH" w:history="1">
        <w:r w:rsidRPr="00C87E4F">
          <w:rPr>
            <w:rFonts w:ascii="Tahoma" w:eastAsia="Times New Roman" w:hAnsi="Tahoma" w:cs="Tahoma"/>
            <w:color w:val="72007C"/>
            <w:sz w:val="24"/>
            <w:szCs w:val="24"/>
            <w:u w:val="single"/>
          </w:rPr>
          <w:t>Figure 10-4</w:t>
        </w:r>
      </w:hyperlink>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9" w:name="CACCIAJH"/>
      <w:bookmarkStart w:id="10" w:name="BIPDV853"/>
      <w:bookmarkEnd w:id="9"/>
      <w:bookmarkEnd w:id="10"/>
      <w:r w:rsidRPr="00C87E4F">
        <w:rPr>
          <w:rFonts w:ascii="Tahoma" w:eastAsia="Times New Roman" w:hAnsi="Tahoma" w:cs="Tahoma"/>
          <w:b/>
          <w:bCs/>
          <w:i/>
          <w:iCs/>
          <w:color w:val="222222"/>
          <w:sz w:val="24"/>
          <w:szCs w:val="24"/>
        </w:rPr>
        <w:t>Figure 10-4 Selecting a JSF Page</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6648450" cy="4762500"/>
            <wp:effectExtent l="0" t="0" r="0" b="0"/>
            <wp:docPr id="17" name="Picture 17" descr="Selecting a JSF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ng a JSF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4762500"/>
                    </a:xfrm>
                    <a:prstGeom prst="rect">
                      <a:avLst/>
                    </a:prstGeom>
                    <a:noFill/>
                    <a:ln>
                      <a:noFill/>
                    </a:ln>
                  </pic:spPr>
                </pic:pic>
              </a:graphicData>
            </a:graphic>
          </wp:inline>
        </w:drawing>
      </w:r>
    </w:p>
    <w:p w:rsidR="00C87E4F" w:rsidRPr="00C87E4F" w:rsidRDefault="00C87E4F" w:rsidP="00C87E4F">
      <w:pPr>
        <w:numPr>
          <w:ilvl w:val="0"/>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On the Create JSF Page dialog, enter a name for your JSF page. Oracle recommends selecting Create as XML Document to create an XML-based JSP document (extension </w:t>
      </w:r>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jspx</w:t>
      </w:r>
      <w:proofErr w:type="spellEnd"/>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11" w:name="CACIAACH"/>
      <w:bookmarkStart w:id="12" w:name="BIPDV854"/>
      <w:bookmarkEnd w:id="11"/>
      <w:bookmarkEnd w:id="12"/>
      <w:r w:rsidRPr="00C87E4F">
        <w:rPr>
          <w:rFonts w:ascii="Tahoma" w:eastAsia="Times New Roman" w:hAnsi="Tahoma" w:cs="Tahoma"/>
          <w:b/>
          <w:bCs/>
          <w:i/>
          <w:iCs/>
          <w:color w:val="222222"/>
          <w:sz w:val="24"/>
          <w:szCs w:val="24"/>
        </w:rPr>
        <w:t>Figure 10-5 Create JSF Page Dialog</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4371975" cy="4314825"/>
            <wp:effectExtent l="0" t="0" r="9525" b="9525"/>
            <wp:docPr id="16" name="Picture 16" descr="Create JSF page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e JSF page dial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4314825"/>
                    </a:xfrm>
                    <a:prstGeom prst="rect">
                      <a:avLst/>
                    </a:prstGeom>
                    <a:noFill/>
                    <a:ln>
                      <a:noFill/>
                    </a:ln>
                  </pic:spPr>
                </pic:pic>
              </a:graphicData>
            </a:graphic>
          </wp:inline>
        </w:drawing>
      </w:r>
    </w:p>
    <w:p w:rsidR="00C87E4F" w:rsidRPr="00C87E4F" w:rsidRDefault="00C87E4F" w:rsidP="00C87E4F">
      <w:pPr>
        <w:numPr>
          <w:ilvl w:val="0"/>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From the Component Palette list, select BI Publisher, as shown in </w:t>
      </w:r>
      <w:hyperlink r:id="rId12" w:anchor="CACDDIBD" w:history="1">
        <w:r w:rsidRPr="00C87E4F">
          <w:rPr>
            <w:rFonts w:ascii="Tahoma" w:eastAsia="Times New Roman" w:hAnsi="Tahoma" w:cs="Tahoma"/>
            <w:color w:val="72007C"/>
            <w:sz w:val="24"/>
            <w:szCs w:val="24"/>
            <w:u w:val="single"/>
          </w:rPr>
          <w:t>Figure 10-6</w:t>
        </w:r>
      </w:hyperlink>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13" w:name="CACDDIBD"/>
      <w:bookmarkStart w:id="14" w:name="BIPDV855"/>
      <w:bookmarkEnd w:id="13"/>
      <w:bookmarkEnd w:id="14"/>
      <w:r w:rsidRPr="00C87E4F">
        <w:rPr>
          <w:rFonts w:ascii="Tahoma" w:eastAsia="Times New Roman" w:hAnsi="Tahoma" w:cs="Tahoma"/>
          <w:b/>
          <w:bCs/>
          <w:i/>
          <w:iCs/>
          <w:color w:val="222222"/>
          <w:sz w:val="24"/>
          <w:szCs w:val="24"/>
        </w:rPr>
        <w:t>Figure 10-6 Component Palette List</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7496175" cy="3067050"/>
            <wp:effectExtent l="0" t="0" r="9525" b="0"/>
            <wp:docPr id="15" name="Picture 15" descr="Component Palett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onent Palette Li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6175" cy="3067050"/>
                    </a:xfrm>
                    <a:prstGeom prst="rect">
                      <a:avLst/>
                    </a:prstGeom>
                    <a:noFill/>
                    <a:ln>
                      <a:noFill/>
                    </a:ln>
                  </pic:spPr>
                </pic:pic>
              </a:graphicData>
            </a:graphic>
          </wp:inline>
        </w:drawing>
      </w:r>
    </w:p>
    <w:p w:rsidR="00C87E4F" w:rsidRPr="00C87E4F" w:rsidRDefault="00C87E4F" w:rsidP="00C87E4F">
      <w:pPr>
        <w:numPr>
          <w:ilvl w:val="0"/>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Drag and drop the BI Publisher Region component from the palette to the page.</w:t>
      </w:r>
    </w:p>
    <w:p w:rsidR="00C87E4F" w:rsidRPr="00C87E4F" w:rsidRDefault="00C87E4F" w:rsidP="00C87E4F">
      <w:pPr>
        <w:numPr>
          <w:ilvl w:val="0"/>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Once the BI Publisher Region is dropped to the JSPX page, the </w:t>
      </w:r>
      <w:r w:rsidRPr="00C87E4F">
        <w:rPr>
          <w:rFonts w:ascii="Tahoma" w:eastAsia="Times New Roman" w:hAnsi="Tahoma" w:cs="Tahoma"/>
          <w:b/>
          <w:bCs/>
          <w:color w:val="222222"/>
          <w:sz w:val="24"/>
          <w:szCs w:val="24"/>
        </w:rPr>
        <w:t>Insert BI Publisher Region</w:t>
      </w:r>
      <w:r w:rsidRPr="00C87E4F">
        <w:rPr>
          <w:rFonts w:ascii="Tahoma" w:eastAsia="Times New Roman" w:hAnsi="Tahoma" w:cs="Tahoma"/>
          <w:color w:val="222222"/>
          <w:sz w:val="24"/>
          <w:szCs w:val="24"/>
        </w:rPr>
        <w:t> dialog, shown in </w:t>
      </w:r>
      <w:hyperlink r:id="rId14" w:anchor="CACBCAAC" w:history="1">
        <w:r w:rsidRPr="00C87E4F">
          <w:rPr>
            <w:rFonts w:ascii="Tahoma" w:eastAsia="Times New Roman" w:hAnsi="Tahoma" w:cs="Tahoma"/>
            <w:color w:val="72007C"/>
            <w:sz w:val="24"/>
            <w:szCs w:val="24"/>
            <w:u w:val="single"/>
          </w:rPr>
          <w:t>Figure 10-7</w:t>
        </w:r>
      </w:hyperlink>
      <w:r w:rsidRPr="00C87E4F">
        <w:rPr>
          <w:rFonts w:ascii="Tahoma" w:eastAsia="Times New Roman" w:hAnsi="Tahoma" w:cs="Tahoma"/>
          <w:color w:val="222222"/>
          <w:sz w:val="24"/>
          <w:szCs w:val="24"/>
        </w:rPr>
        <w:t>, prompts you to enter a region ID for the BI Publisher Region. The region ID must be unique and must not include the underscore "_" character.</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15" w:name="CACBCAAC"/>
      <w:bookmarkStart w:id="16" w:name="BIPDV856"/>
      <w:bookmarkEnd w:id="15"/>
      <w:bookmarkEnd w:id="16"/>
      <w:r w:rsidRPr="00C87E4F">
        <w:rPr>
          <w:rFonts w:ascii="Tahoma" w:eastAsia="Times New Roman" w:hAnsi="Tahoma" w:cs="Tahoma"/>
          <w:b/>
          <w:bCs/>
          <w:i/>
          <w:iCs/>
          <w:color w:val="222222"/>
          <w:sz w:val="24"/>
          <w:szCs w:val="24"/>
        </w:rPr>
        <w:t>Figure 10-7 BI Publisher Region Dialog</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drawing>
          <wp:inline distT="0" distB="0" distL="0" distR="0">
            <wp:extent cx="3781425" cy="1181100"/>
            <wp:effectExtent l="0" t="0" r="9525" b="0"/>
            <wp:docPr id="14" name="Picture 14" descr="BI Publisher Region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 Publisher Region dial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1181100"/>
                    </a:xfrm>
                    <a:prstGeom prst="rect">
                      <a:avLst/>
                    </a:prstGeom>
                    <a:noFill/>
                    <a:ln>
                      <a:noFill/>
                    </a:ln>
                  </pic:spPr>
                </pic:pic>
              </a:graphicData>
            </a:graphic>
          </wp:inline>
        </w:drawing>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Click OK. When you insert the BI Publisher region notice the following:</w:t>
      </w:r>
    </w:p>
    <w:p w:rsidR="00C87E4F" w:rsidRPr="00C87E4F" w:rsidRDefault="00C87E4F" w:rsidP="00C87E4F">
      <w:pPr>
        <w:numPr>
          <w:ilvl w:val="1"/>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A placeholder image displays in the BI Publisher region of your page.</w:t>
      </w:r>
    </w:p>
    <w:p w:rsidR="00C87E4F" w:rsidRPr="00C87E4F" w:rsidRDefault="00C87E4F" w:rsidP="00C87E4F">
      <w:pPr>
        <w:numPr>
          <w:ilvl w:val="1"/>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The BI Publisher configuration file, </w:t>
      </w:r>
      <w:r w:rsidRPr="00C87E4F">
        <w:rPr>
          <w:rFonts w:ascii="Courier New" w:eastAsia="Times New Roman" w:hAnsi="Courier New" w:cs="Courier New"/>
          <w:color w:val="222222"/>
          <w:sz w:val="17"/>
          <w:szCs w:val="17"/>
        </w:rPr>
        <w:t>/WEB-INF/xmlp-client-config.xml</w:t>
      </w:r>
      <w:r w:rsidRPr="00C87E4F">
        <w:rPr>
          <w:rFonts w:ascii="Tahoma" w:eastAsia="Times New Roman" w:hAnsi="Tahoma" w:cs="Tahoma"/>
          <w:color w:val="222222"/>
          <w:sz w:val="24"/>
          <w:szCs w:val="24"/>
        </w:rPr>
        <w:t> is created. Click </w:t>
      </w:r>
      <w:r w:rsidRPr="00C87E4F">
        <w:rPr>
          <w:rFonts w:ascii="Tahoma" w:eastAsia="Times New Roman" w:hAnsi="Tahoma" w:cs="Tahoma"/>
          <w:b/>
          <w:bCs/>
          <w:color w:val="222222"/>
          <w:sz w:val="24"/>
          <w:szCs w:val="24"/>
        </w:rPr>
        <w:t>Refresh</w:t>
      </w:r>
      <w:r w:rsidRPr="00C87E4F">
        <w:rPr>
          <w:rFonts w:ascii="Tahoma" w:eastAsia="Times New Roman" w:hAnsi="Tahoma" w:cs="Tahoma"/>
          <w:color w:val="222222"/>
          <w:sz w:val="24"/>
          <w:szCs w:val="24"/>
        </w:rPr>
        <w:t> on the Projects pane if it does not display immediately.</w:t>
      </w:r>
    </w:p>
    <w:p w:rsidR="00C87E4F" w:rsidRPr="00C87E4F" w:rsidRDefault="00C87E4F" w:rsidP="00C87E4F">
      <w:pPr>
        <w:numPr>
          <w:ilvl w:val="1"/>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The Property Inspector presents the BI Publisher region properties when the BI Publisher region is selected.</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hyperlink r:id="rId16" w:anchor="CACDDIIF" w:history="1">
        <w:r w:rsidRPr="00C87E4F">
          <w:rPr>
            <w:rFonts w:ascii="Tahoma" w:eastAsia="Times New Roman" w:hAnsi="Tahoma" w:cs="Tahoma"/>
            <w:color w:val="72007C"/>
            <w:sz w:val="24"/>
            <w:szCs w:val="24"/>
            <w:u w:val="single"/>
          </w:rPr>
          <w:t>Figure 10-8</w:t>
        </w:r>
      </w:hyperlink>
      <w:r w:rsidRPr="00C87E4F">
        <w:rPr>
          <w:rFonts w:ascii="Tahoma" w:eastAsia="Times New Roman" w:hAnsi="Tahoma" w:cs="Tahoma"/>
          <w:color w:val="222222"/>
          <w:sz w:val="24"/>
          <w:szCs w:val="24"/>
        </w:rPr>
        <w:t> shows these items:</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17" w:name="CACDDIIF"/>
      <w:bookmarkStart w:id="18" w:name="BIPDV857"/>
      <w:bookmarkEnd w:id="17"/>
      <w:bookmarkEnd w:id="18"/>
      <w:r w:rsidRPr="00C87E4F">
        <w:rPr>
          <w:rFonts w:ascii="Tahoma" w:eastAsia="Times New Roman" w:hAnsi="Tahoma" w:cs="Tahoma"/>
          <w:b/>
          <w:bCs/>
          <w:i/>
          <w:iCs/>
          <w:color w:val="222222"/>
          <w:sz w:val="24"/>
          <w:szCs w:val="24"/>
        </w:rPr>
        <w:t>Figure 10-8 Report Image, Configuration File, and Property Inspector</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9763125" cy="6524625"/>
            <wp:effectExtent l="0" t="0" r="9525" b="9525"/>
            <wp:docPr id="13" name="Picture 13" descr="Report image, configuration file, and property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 image, configuration file, and property inspec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63125" cy="6524625"/>
                    </a:xfrm>
                    <a:prstGeom prst="rect">
                      <a:avLst/>
                    </a:prstGeom>
                    <a:noFill/>
                    <a:ln>
                      <a:noFill/>
                    </a:ln>
                  </pic:spPr>
                </pic:pic>
              </a:graphicData>
            </a:graphic>
          </wp:inline>
        </w:drawing>
      </w:r>
    </w:p>
    <w:p w:rsidR="00C87E4F" w:rsidRDefault="00C87E4F" w:rsidP="00C87E4F">
      <w:pPr>
        <w:numPr>
          <w:ilvl w:val="0"/>
          <w:numId w:val="3"/>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In the Property Inspector, under the </w:t>
      </w:r>
      <w:r w:rsidRPr="00C87E4F">
        <w:rPr>
          <w:rFonts w:ascii="Tahoma" w:eastAsia="Times New Roman" w:hAnsi="Tahoma" w:cs="Tahoma"/>
          <w:b/>
          <w:bCs/>
          <w:color w:val="222222"/>
          <w:sz w:val="24"/>
          <w:szCs w:val="24"/>
        </w:rPr>
        <w:t>Appearance</w:t>
      </w:r>
      <w:r w:rsidRPr="00C87E4F">
        <w:rPr>
          <w:rFonts w:ascii="Tahoma" w:eastAsia="Times New Roman" w:hAnsi="Tahoma" w:cs="Tahoma"/>
          <w:color w:val="222222"/>
          <w:sz w:val="24"/>
          <w:szCs w:val="24"/>
        </w:rPr>
        <w:t xml:space="preserve"> region, enter the report region Width and Height in </w:t>
      </w:r>
      <w:proofErr w:type="spellStart"/>
      <w:proofErr w:type="gramStart"/>
      <w:r w:rsidRPr="00C87E4F">
        <w:rPr>
          <w:rFonts w:ascii="Tahoma" w:eastAsia="Times New Roman" w:hAnsi="Tahoma" w:cs="Tahoma"/>
          <w:color w:val="222222"/>
          <w:sz w:val="24"/>
          <w:szCs w:val="24"/>
        </w:rPr>
        <w:t>px</w:t>
      </w:r>
      <w:proofErr w:type="spellEnd"/>
      <w:proofErr w:type="gramEnd"/>
      <w:r w:rsidRPr="00C87E4F">
        <w:rPr>
          <w:rFonts w:ascii="Tahoma" w:eastAsia="Times New Roman" w:hAnsi="Tahoma" w:cs="Tahoma"/>
          <w:color w:val="222222"/>
          <w:sz w:val="24"/>
          <w:szCs w:val="24"/>
        </w:rPr>
        <w:t xml:space="preserve"> to specify the size of the report region in your application page. For example 1000 </w:t>
      </w:r>
      <w:proofErr w:type="spellStart"/>
      <w:proofErr w:type="gramStart"/>
      <w:r w:rsidRPr="00C87E4F">
        <w:rPr>
          <w:rFonts w:ascii="Tahoma" w:eastAsia="Times New Roman" w:hAnsi="Tahoma" w:cs="Tahoma"/>
          <w:color w:val="222222"/>
          <w:sz w:val="24"/>
          <w:szCs w:val="24"/>
        </w:rPr>
        <w:t>px</w:t>
      </w:r>
      <w:proofErr w:type="spellEnd"/>
      <w:proofErr w:type="gramEnd"/>
      <w:r w:rsidRPr="00C87E4F">
        <w:rPr>
          <w:rFonts w:ascii="Tahoma" w:eastAsia="Times New Roman" w:hAnsi="Tahoma" w:cs="Tahoma"/>
          <w:color w:val="222222"/>
          <w:sz w:val="24"/>
          <w:szCs w:val="24"/>
        </w:rPr>
        <w:t xml:space="preserve"> and 800 </w:t>
      </w:r>
      <w:proofErr w:type="spellStart"/>
      <w:r w:rsidRPr="00C87E4F">
        <w:rPr>
          <w:rFonts w:ascii="Tahoma" w:eastAsia="Times New Roman" w:hAnsi="Tahoma" w:cs="Tahoma"/>
          <w:color w:val="222222"/>
          <w:sz w:val="24"/>
          <w:szCs w:val="24"/>
        </w:rPr>
        <w:t>px</w:t>
      </w:r>
      <w:proofErr w:type="spellEnd"/>
      <w:r w:rsidRPr="00C87E4F">
        <w:rPr>
          <w:rFonts w:ascii="Tahoma" w:eastAsia="Times New Roman" w:hAnsi="Tahoma" w:cs="Tahoma"/>
          <w:color w:val="222222"/>
          <w:sz w:val="24"/>
          <w:szCs w:val="24"/>
        </w:rPr>
        <w:t>. No defaults are assigned for height and width, so ensure that you set these fields.</w:t>
      </w:r>
      <w:bookmarkStart w:id="19" w:name="CACICDJE"/>
      <w:bookmarkStart w:id="20" w:name="BIPDV858"/>
      <w:bookmarkEnd w:id="19"/>
      <w:bookmarkEnd w:id="20"/>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b/>
          <w:bCs/>
          <w:color w:val="222222"/>
          <w:sz w:val="27"/>
          <w:szCs w:val="27"/>
        </w:rPr>
        <w:t>3 Configuring Connection to the BI Publisher Server</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To establish a connection to the BI Publisher server, update the </w:t>
      </w:r>
      <w:r w:rsidRPr="00C87E4F">
        <w:rPr>
          <w:rFonts w:ascii="Courier New" w:eastAsia="Times New Roman" w:hAnsi="Courier New" w:cs="Courier New"/>
          <w:color w:val="222222"/>
          <w:sz w:val="17"/>
          <w:szCs w:val="17"/>
        </w:rPr>
        <w:t>xmlp-client-config.xml</w:t>
      </w:r>
      <w:r w:rsidRPr="00C87E4F">
        <w:rPr>
          <w:rFonts w:ascii="Tahoma" w:eastAsia="Times New Roman" w:hAnsi="Tahoma" w:cs="Tahoma"/>
          <w:color w:val="222222"/>
          <w:sz w:val="24"/>
          <w:szCs w:val="24"/>
        </w:rPr>
        <w:t> file under Project &gt; Web Content &gt; WEB-INF with the connection information as follows:</w:t>
      </w:r>
    </w:p>
    <w:p w:rsidR="00C87E4F" w:rsidRPr="00C87E4F" w:rsidRDefault="00C87E4F" w:rsidP="00C87E4F">
      <w:pPr>
        <w:numPr>
          <w:ilvl w:val="0"/>
          <w:numId w:val="4"/>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Double-click </w:t>
      </w:r>
      <w:r w:rsidRPr="00C87E4F">
        <w:rPr>
          <w:rFonts w:ascii="Tahoma" w:eastAsia="Times New Roman" w:hAnsi="Tahoma" w:cs="Tahoma"/>
          <w:b/>
          <w:bCs/>
          <w:color w:val="222222"/>
          <w:sz w:val="24"/>
          <w:szCs w:val="24"/>
        </w:rPr>
        <w:t>xmlp-client-config.xml</w:t>
      </w:r>
      <w:r w:rsidRPr="00C87E4F">
        <w:rPr>
          <w:rFonts w:ascii="Tahoma" w:eastAsia="Times New Roman" w:hAnsi="Tahoma" w:cs="Tahoma"/>
          <w:color w:val="222222"/>
          <w:sz w:val="24"/>
          <w:szCs w:val="24"/>
        </w:rPr>
        <w:t> to open the file for editing.</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hyperlink r:id="rId18" w:anchor="CACDDBEG" w:history="1">
        <w:r w:rsidRPr="00C87E4F">
          <w:rPr>
            <w:rFonts w:ascii="Tahoma" w:eastAsia="Times New Roman" w:hAnsi="Tahoma" w:cs="Tahoma"/>
            <w:color w:val="72007C"/>
            <w:sz w:val="24"/>
            <w:szCs w:val="24"/>
            <w:u w:val="single"/>
          </w:rPr>
          <w:t>Figure 10-9</w:t>
        </w:r>
      </w:hyperlink>
      <w:r w:rsidRPr="00C87E4F">
        <w:rPr>
          <w:rFonts w:ascii="Tahoma" w:eastAsia="Times New Roman" w:hAnsi="Tahoma" w:cs="Tahoma"/>
          <w:color w:val="222222"/>
          <w:sz w:val="24"/>
          <w:szCs w:val="24"/>
        </w:rPr>
        <w:t> shows the sample </w:t>
      </w:r>
      <w:r w:rsidRPr="00C87E4F">
        <w:rPr>
          <w:rFonts w:ascii="Tahoma" w:eastAsia="Times New Roman" w:hAnsi="Tahoma" w:cs="Tahoma"/>
          <w:b/>
          <w:bCs/>
          <w:color w:val="222222"/>
          <w:sz w:val="24"/>
          <w:szCs w:val="24"/>
        </w:rPr>
        <w:t>xmlp-client-config.xml</w:t>
      </w:r>
      <w:r w:rsidRPr="00C87E4F">
        <w:rPr>
          <w:rFonts w:ascii="Tahoma" w:eastAsia="Times New Roman" w:hAnsi="Tahoma" w:cs="Tahoma"/>
          <w:color w:val="222222"/>
          <w:sz w:val="24"/>
          <w:szCs w:val="24"/>
        </w:rPr>
        <w:t> file.</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21" w:name="CACDDBEG"/>
      <w:bookmarkStart w:id="22" w:name="BIPDV859"/>
      <w:bookmarkEnd w:id="21"/>
      <w:bookmarkEnd w:id="22"/>
      <w:r w:rsidRPr="00C87E4F">
        <w:rPr>
          <w:rFonts w:ascii="Tahoma" w:eastAsia="Times New Roman" w:hAnsi="Tahoma" w:cs="Tahoma"/>
          <w:b/>
          <w:bCs/>
          <w:i/>
          <w:iCs/>
          <w:color w:val="222222"/>
          <w:sz w:val="24"/>
          <w:szCs w:val="24"/>
        </w:rPr>
        <w:t>Figure 10-9 Entering the Connection Keys</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drawing>
          <wp:inline distT="0" distB="0" distL="0" distR="0">
            <wp:extent cx="8077200" cy="2838450"/>
            <wp:effectExtent l="0" t="0" r="0" b="0"/>
            <wp:docPr id="12" name="Picture 12" descr="Entering the connection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ering the connection key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0" cy="2838450"/>
                    </a:xfrm>
                    <a:prstGeom prst="rect">
                      <a:avLst/>
                    </a:prstGeom>
                    <a:noFill/>
                    <a:ln>
                      <a:noFill/>
                    </a:ln>
                  </pic:spPr>
                </pic:pic>
              </a:graphicData>
            </a:graphic>
          </wp:inline>
        </w:drawing>
      </w:r>
    </w:p>
    <w:p w:rsidR="00C87E4F" w:rsidRPr="00C87E4F" w:rsidRDefault="00C87E4F" w:rsidP="00C87E4F">
      <w:pPr>
        <w:numPr>
          <w:ilvl w:val="0"/>
          <w:numId w:val="4"/>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Update the properties (keys) as shown in the following example. Add the properties not found in the default file.</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color w:val="222222"/>
          <w:sz w:val="24"/>
          <w:szCs w:val="24"/>
        </w:rPr>
        <w:t>The sample </w:t>
      </w:r>
      <w:r w:rsidRPr="00C87E4F">
        <w:rPr>
          <w:rFonts w:ascii="Tahoma" w:eastAsia="Times New Roman" w:hAnsi="Tahoma" w:cs="Tahoma"/>
          <w:b/>
          <w:bCs/>
          <w:color w:val="222222"/>
          <w:sz w:val="24"/>
          <w:szCs w:val="24"/>
        </w:rPr>
        <w:t>xmlp-client-config.xml</w:t>
      </w:r>
      <w:r w:rsidRPr="00C87E4F">
        <w:rPr>
          <w:rFonts w:ascii="Tahoma" w:eastAsia="Times New Roman" w:hAnsi="Tahoma" w:cs="Tahoma"/>
          <w:color w:val="222222"/>
          <w:sz w:val="24"/>
          <w:szCs w:val="24"/>
        </w:rPr>
        <w:t> file:</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&lt;?xml</w:t>
      </w:r>
      <w:proofErr w:type="gramEnd"/>
      <w:r w:rsidRPr="00C87E4F">
        <w:rPr>
          <w:rFonts w:ascii="Courier New" w:eastAsia="Times New Roman" w:hAnsi="Courier New" w:cs="Courier New"/>
          <w:color w:val="222222"/>
          <w:sz w:val="17"/>
          <w:szCs w:val="17"/>
        </w:rPr>
        <w:t xml:space="preserve"> version="1.0" encoding="UTF-8"?&gt;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&lt;!DOCTYPE</w:t>
      </w:r>
      <w:proofErr w:type="gramEnd"/>
      <w:r w:rsidRPr="00C87E4F">
        <w:rPr>
          <w:rFonts w:ascii="Courier New" w:eastAsia="Times New Roman" w:hAnsi="Courier New" w:cs="Courier New"/>
          <w:color w:val="222222"/>
          <w:sz w:val="17"/>
          <w:szCs w:val="17"/>
        </w:rPr>
        <w:t xml:space="preserve"> properties SYSTEM "http://java.sun.com/</w:t>
      </w:r>
      <w:proofErr w:type="spellStart"/>
      <w:r w:rsidRPr="00C87E4F">
        <w:rPr>
          <w:rFonts w:ascii="Courier New" w:eastAsia="Times New Roman" w:hAnsi="Courier New" w:cs="Courier New"/>
          <w:color w:val="222222"/>
          <w:sz w:val="17"/>
          <w:szCs w:val="17"/>
        </w:rPr>
        <w:t>dtd</w:t>
      </w:r>
      <w:proofErr w:type="spellEnd"/>
      <w:r w:rsidRPr="00C87E4F">
        <w:rPr>
          <w:rFonts w:ascii="Courier New" w:eastAsia="Times New Roman" w:hAnsi="Courier New" w:cs="Courier New"/>
          <w:color w:val="222222"/>
          <w:sz w:val="17"/>
          <w:szCs w:val="17"/>
        </w:rPr>
        <w:t>/properties.dtd"&gt;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w:t>
      </w:r>
      <w:proofErr w:type="gramStart"/>
      <w:r w:rsidRPr="00C87E4F">
        <w:rPr>
          <w:rFonts w:ascii="Courier New" w:eastAsia="Times New Roman" w:hAnsi="Courier New" w:cs="Courier New"/>
          <w:color w:val="222222"/>
          <w:sz w:val="17"/>
          <w:szCs w:val="17"/>
        </w:rPr>
        <w:t>properties</w:t>
      </w:r>
      <w:proofErr w:type="gram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gramStart"/>
      <w:r w:rsidRPr="00C87E4F">
        <w:rPr>
          <w:rFonts w:ascii="Courier New" w:eastAsia="Times New Roman" w:hAnsi="Courier New" w:cs="Courier New"/>
          <w:color w:val="222222"/>
          <w:sz w:val="17"/>
          <w:szCs w:val="17"/>
        </w:rPr>
        <w:t>comment&gt;</w:t>
      </w:r>
      <w:proofErr w:type="gramEnd"/>
      <w:r w:rsidRPr="00C87E4F">
        <w:rPr>
          <w:rFonts w:ascii="Courier New" w:eastAsia="Times New Roman" w:hAnsi="Courier New" w:cs="Courier New"/>
          <w:color w:val="222222"/>
          <w:sz w:val="17"/>
          <w:szCs w:val="17"/>
        </w:rPr>
        <w:t>BIP Server Information&lt;/comment&gt;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gramStart"/>
      <w:r w:rsidRPr="00C87E4F">
        <w:rPr>
          <w:rFonts w:ascii="Courier New" w:eastAsia="Times New Roman" w:hAnsi="Courier New" w:cs="Courier New"/>
          <w:color w:val="222222"/>
          <w:sz w:val="17"/>
          <w:szCs w:val="17"/>
        </w:rPr>
        <w:t>entry</w:t>
      </w:r>
      <w:proofErr w:type="gramEnd"/>
      <w:r w:rsidRPr="00C87E4F">
        <w:rPr>
          <w:rFonts w:ascii="Courier New" w:eastAsia="Times New Roman" w:hAnsi="Courier New" w:cs="Courier New"/>
          <w:color w:val="222222"/>
          <w:sz w:val="17"/>
          <w:szCs w:val="17"/>
        </w:rPr>
        <w:t xml:space="preserve"> key="</w:t>
      </w:r>
      <w:proofErr w:type="spellStart"/>
      <w:r w:rsidRPr="00C87E4F">
        <w:rPr>
          <w:rFonts w:ascii="Courier New" w:eastAsia="Times New Roman" w:hAnsi="Courier New" w:cs="Courier New"/>
          <w:color w:val="222222"/>
          <w:sz w:val="17"/>
          <w:szCs w:val="17"/>
        </w:rPr>
        <w:t>bipuri</w:t>
      </w:r>
      <w:proofErr w:type="spellEnd"/>
      <w:r w:rsidRPr="00C87E4F">
        <w:rPr>
          <w:rFonts w:ascii="Courier New" w:eastAsia="Times New Roman" w:hAnsi="Courier New" w:cs="Courier New"/>
          <w:color w:val="222222"/>
          <w:sz w:val="17"/>
          <w:szCs w:val="17"/>
        </w:rPr>
        <w:t>"&gt;http://example.com:7001/xmlpserver&lt;/entry&gt;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gramStart"/>
      <w:r w:rsidRPr="00C87E4F">
        <w:rPr>
          <w:rFonts w:ascii="Courier New" w:eastAsia="Times New Roman" w:hAnsi="Courier New" w:cs="Courier New"/>
          <w:color w:val="222222"/>
          <w:sz w:val="17"/>
          <w:szCs w:val="17"/>
        </w:rPr>
        <w:t>entry</w:t>
      </w:r>
      <w:proofErr w:type="gramEnd"/>
      <w:r w:rsidRPr="00C87E4F">
        <w:rPr>
          <w:rFonts w:ascii="Courier New" w:eastAsia="Times New Roman" w:hAnsi="Courier New" w:cs="Courier New"/>
          <w:color w:val="222222"/>
          <w:sz w:val="17"/>
          <w:szCs w:val="17"/>
        </w:rPr>
        <w:t xml:space="preserve"> key="</w:t>
      </w:r>
      <w:proofErr w:type="spellStart"/>
      <w:r w:rsidRPr="00C87E4F">
        <w:rPr>
          <w:rFonts w:ascii="Courier New" w:eastAsia="Times New Roman" w:hAnsi="Courier New" w:cs="Courier New"/>
          <w:color w:val="222222"/>
          <w:sz w:val="17"/>
          <w:szCs w:val="17"/>
        </w:rPr>
        <w:t>sso.bipuri</w:t>
      </w:r>
      <w:proofErr w:type="spellEnd"/>
      <w:r w:rsidRPr="00C87E4F">
        <w:rPr>
          <w:rFonts w:ascii="Courier New" w:eastAsia="Times New Roman" w:hAnsi="Courier New" w:cs="Courier New"/>
          <w:color w:val="222222"/>
          <w:sz w:val="17"/>
          <w:szCs w:val="17"/>
        </w:rPr>
        <w:t xml:space="preserve">"&gt;http://example.com:7001/xmlpserver&lt;/entry&gt;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&lt;entry key="username"&gt;username&lt;/entry&gt;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&lt;entry key="policy"&gt;oracle/</w:t>
      </w:r>
      <w:proofErr w:type="spellStart"/>
      <w:r w:rsidRPr="00C87E4F">
        <w:rPr>
          <w:rFonts w:ascii="Courier New" w:eastAsia="Times New Roman" w:hAnsi="Courier New" w:cs="Courier New"/>
          <w:color w:val="222222"/>
          <w:sz w:val="17"/>
          <w:szCs w:val="17"/>
        </w:rPr>
        <w:t>wss_username_token_client_policy</w:t>
      </w:r>
      <w:proofErr w:type="spellEnd"/>
      <w:r w:rsidRPr="00C87E4F">
        <w:rPr>
          <w:rFonts w:ascii="Courier New" w:eastAsia="Times New Roman" w:hAnsi="Courier New" w:cs="Courier New"/>
          <w:color w:val="222222"/>
          <w:sz w:val="17"/>
          <w:szCs w:val="17"/>
        </w:rPr>
        <w:t>&lt;/entry&gt;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ind w:left="720"/>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&lt;/properties&gt;</w:t>
      </w:r>
    </w:p>
    <w:p w:rsidR="00C87E4F" w:rsidRPr="00C87E4F" w:rsidRDefault="00C87E4F" w:rsidP="00C87E4F">
      <w:pPr>
        <w:numPr>
          <w:ilvl w:val="1"/>
          <w:numId w:val="4"/>
        </w:numPr>
        <w:shd w:val="clear" w:color="auto" w:fill="FFFFFF"/>
        <w:spacing w:before="100" w:beforeAutospacing="1" w:after="100" w:afterAutospacing="1" w:line="293" w:lineRule="atLeast"/>
        <w:rPr>
          <w:rFonts w:ascii="Tahoma" w:eastAsia="Times New Roman" w:hAnsi="Tahoma" w:cs="Tahoma"/>
          <w:color w:val="222222"/>
          <w:sz w:val="24"/>
          <w:szCs w:val="24"/>
        </w:rPr>
      </w:pPr>
      <w:proofErr w:type="spellStart"/>
      <w:proofErr w:type="gramStart"/>
      <w:r w:rsidRPr="00C87E4F">
        <w:rPr>
          <w:rFonts w:ascii="Tahoma" w:eastAsia="Times New Roman" w:hAnsi="Tahoma" w:cs="Tahoma"/>
          <w:color w:val="222222"/>
          <w:sz w:val="24"/>
          <w:szCs w:val="24"/>
        </w:rPr>
        <w:t>bipuri</w:t>
      </w:r>
      <w:proofErr w:type="spellEnd"/>
      <w:proofErr w:type="gramEnd"/>
      <w:r w:rsidRPr="00C87E4F">
        <w:rPr>
          <w:rFonts w:ascii="Tahoma" w:eastAsia="Times New Roman" w:hAnsi="Tahoma" w:cs="Tahoma"/>
          <w:color w:val="222222"/>
          <w:sz w:val="24"/>
          <w:szCs w:val="24"/>
        </w:rPr>
        <w:t xml:space="preserve"> - enter the URL for the BI Publisher server. This may be behind a firewall. For example: </w:t>
      </w:r>
      <w:r w:rsidRPr="00C87E4F">
        <w:rPr>
          <w:rFonts w:ascii="Courier New" w:eastAsia="Times New Roman" w:hAnsi="Courier New" w:cs="Courier New"/>
          <w:color w:val="222222"/>
          <w:sz w:val="17"/>
          <w:szCs w:val="17"/>
        </w:rPr>
        <w:t>http://hostname.com:7001/xmlpserver</w:t>
      </w:r>
    </w:p>
    <w:p w:rsidR="00C87E4F" w:rsidRPr="00C87E4F" w:rsidRDefault="00C87E4F" w:rsidP="00C87E4F">
      <w:pPr>
        <w:numPr>
          <w:ilvl w:val="1"/>
          <w:numId w:val="4"/>
        </w:numPr>
        <w:shd w:val="clear" w:color="auto" w:fill="FFFFFF"/>
        <w:spacing w:before="100" w:beforeAutospacing="1" w:after="100" w:afterAutospacing="1" w:line="293" w:lineRule="atLeast"/>
        <w:rPr>
          <w:rFonts w:ascii="Tahoma" w:eastAsia="Times New Roman" w:hAnsi="Tahoma" w:cs="Tahoma"/>
          <w:color w:val="222222"/>
          <w:sz w:val="24"/>
          <w:szCs w:val="24"/>
        </w:rPr>
      </w:pPr>
      <w:proofErr w:type="spellStart"/>
      <w:r w:rsidRPr="00C87E4F">
        <w:rPr>
          <w:rFonts w:ascii="Tahoma" w:eastAsia="Times New Roman" w:hAnsi="Tahoma" w:cs="Tahoma"/>
          <w:color w:val="222222"/>
          <w:sz w:val="24"/>
          <w:szCs w:val="24"/>
        </w:rPr>
        <w:t>sso.bipuri</w:t>
      </w:r>
      <w:proofErr w:type="spellEnd"/>
      <w:r w:rsidRPr="00C87E4F">
        <w:rPr>
          <w:rFonts w:ascii="Tahoma" w:eastAsia="Times New Roman" w:hAnsi="Tahoma" w:cs="Tahoma"/>
          <w:color w:val="222222"/>
          <w:sz w:val="24"/>
          <w:szCs w:val="24"/>
        </w:rPr>
        <w:t xml:space="preserve"> - enter the external SSO-enabled BI Publisher URL, which is accessible by a client browser. In Oracle Fusion Applications Business Intelligence domains this property is already configured. For other implementations, you must enter this property.</w:t>
      </w:r>
    </w:p>
    <w:p w:rsidR="00C87E4F" w:rsidRPr="00C87E4F" w:rsidRDefault="00C87E4F" w:rsidP="00C87E4F">
      <w:pPr>
        <w:numPr>
          <w:ilvl w:val="1"/>
          <w:numId w:val="4"/>
        </w:numPr>
        <w:shd w:val="clear" w:color="auto" w:fill="FFFFFF"/>
        <w:spacing w:before="100" w:beforeAutospacing="1" w:after="100" w:afterAutospacing="1" w:line="293" w:lineRule="atLeast"/>
        <w:rPr>
          <w:rFonts w:ascii="Tahoma" w:eastAsia="Times New Roman" w:hAnsi="Tahoma" w:cs="Tahoma"/>
          <w:color w:val="222222"/>
          <w:sz w:val="24"/>
          <w:szCs w:val="24"/>
        </w:rPr>
      </w:pPr>
      <w:proofErr w:type="gramStart"/>
      <w:r w:rsidRPr="00C87E4F">
        <w:rPr>
          <w:rFonts w:ascii="Tahoma" w:eastAsia="Times New Roman" w:hAnsi="Tahoma" w:cs="Tahoma"/>
          <w:color w:val="222222"/>
          <w:sz w:val="24"/>
          <w:szCs w:val="24"/>
        </w:rPr>
        <w:t>username</w:t>
      </w:r>
      <w:proofErr w:type="gramEnd"/>
      <w:r w:rsidRPr="00C87E4F">
        <w:rPr>
          <w:rFonts w:ascii="Tahoma" w:eastAsia="Times New Roman" w:hAnsi="Tahoma" w:cs="Tahoma"/>
          <w:color w:val="222222"/>
          <w:sz w:val="24"/>
          <w:szCs w:val="24"/>
        </w:rPr>
        <w:t xml:space="preserve"> - enter the secure user name to connect to BI Publisher. This user is the authenticated user used to connect from your application to BI Publisher.</w:t>
      </w:r>
    </w:p>
    <w:p w:rsidR="00C87E4F" w:rsidRPr="00C87E4F" w:rsidRDefault="00C87E4F" w:rsidP="00C87E4F">
      <w:pPr>
        <w:numPr>
          <w:ilvl w:val="1"/>
          <w:numId w:val="4"/>
        </w:numPr>
        <w:shd w:val="clear" w:color="auto" w:fill="FFFFFF"/>
        <w:spacing w:before="100" w:beforeAutospacing="1" w:after="100" w:afterAutospacing="1" w:line="293" w:lineRule="atLeast"/>
        <w:rPr>
          <w:rFonts w:ascii="Tahoma" w:eastAsia="Times New Roman" w:hAnsi="Tahoma" w:cs="Tahoma"/>
          <w:color w:val="222222"/>
          <w:sz w:val="24"/>
          <w:szCs w:val="24"/>
        </w:rPr>
      </w:pPr>
      <w:proofErr w:type="gramStart"/>
      <w:r w:rsidRPr="00C87E4F">
        <w:rPr>
          <w:rFonts w:ascii="Tahoma" w:eastAsia="Times New Roman" w:hAnsi="Tahoma" w:cs="Tahoma"/>
          <w:color w:val="222222"/>
          <w:sz w:val="24"/>
          <w:szCs w:val="24"/>
        </w:rPr>
        <w:t>policy-</w:t>
      </w:r>
      <w:proofErr w:type="gramEnd"/>
      <w:r w:rsidRPr="00C87E4F">
        <w:rPr>
          <w:rFonts w:ascii="Tahoma" w:eastAsia="Times New Roman" w:hAnsi="Tahoma" w:cs="Tahoma"/>
          <w:color w:val="222222"/>
          <w:sz w:val="24"/>
          <w:szCs w:val="24"/>
        </w:rPr>
        <w:t xml:space="preserve"> enter the OWSM web service security policy to use when connecting to the BI Publisher web service. See </w:t>
      </w:r>
      <w:hyperlink r:id="rId20" w:anchor="CCHBFJDH" w:history="1">
        <w:r w:rsidRPr="00C87E4F">
          <w:rPr>
            <w:rFonts w:ascii="Tahoma" w:eastAsia="Times New Roman" w:hAnsi="Tahoma" w:cs="Tahoma"/>
            <w:color w:val="72007C"/>
            <w:sz w:val="24"/>
            <w:szCs w:val="24"/>
            <w:u w:val="single"/>
          </w:rPr>
          <w:t>Section 10.4, "Configuring a Security Policy"</w:t>
        </w:r>
      </w:hyperlink>
      <w:r w:rsidRPr="00C87E4F">
        <w:rPr>
          <w:rFonts w:ascii="Tahoma" w:eastAsia="Times New Roman" w:hAnsi="Tahoma" w:cs="Tahoma"/>
          <w:color w:val="222222"/>
          <w:sz w:val="24"/>
          <w:szCs w:val="24"/>
        </w:rPr>
        <w:t> for more information.</w:t>
      </w:r>
    </w:p>
    <w:p w:rsidR="00C87E4F" w:rsidRPr="00C87E4F" w:rsidRDefault="00C87E4F" w:rsidP="00C87E4F">
      <w:pPr>
        <w:shd w:val="clear" w:color="auto" w:fill="FFFFFF"/>
        <w:spacing w:before="100" w:beforeAutospacing="1" w:after="100" w:afterAutospacing="1" w:line="240" w:lineRule="auto"/>
        <w:outlineLvl w:val="2"/>
        <w:rPr>
          <w:rFonts w:ascii="Tahoma" w:eastAsia="Times New Roman" w:hAnsi="Tahoma" w:cs="Tahoma"/>
          <w:b/>
          <w:bCs/>
          <w:color w:val="222222"/>
          <w:sz w:val="27"/>
          <w:szCs w:val="27"/>
        </w:rPr>
      </w:pPr>
      <w:bookmarkStart w:id="23" w:name="CACBHGBF"/>
      <w:bookmarkStart w:id="24" w:name="BIPDV860"/>
      <w:bookmarkEnd w:id="23"/>
      <w:bookmarkEnd w:id="24"/>
      <w:r w:rsidRPr="00C87E4F">
        <w:rPr>
          <w:rFonts w:ascii="Tahoma" w:eastAsia="Times New Roman" w:hAnsi="Tahoma" w:cs="Tahoma"/>
          <w:b/>
          <w:bCs/>
          <w:color w:val="222222"/>
          <w:sz w:val="27"/>
          <w:szCs w:val="27"/>
        </w:rPr>
        <w:t>4 Setting Properties for the BI Publisher Region</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The following properties are available in the Property Inspector:</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b/>
          <w:bCs/>
          <w:i/>
          <w:iCs/>
          <w:color w:val="222222"/>
          <w:sz w:val="24"/>
          <w:szCs w:val="24"/>
        </w:rPr>
      </w:pPr>
      <w:bookmarkStart w:id="25" w:name="BIPDV861"/>
      <w:bookmarkStart w:id="26" w:name="sthref601"/>
      <w:bookmarkStart w:id="27" w:name="sthref602"/>
      <w:bookmarkEnd w:id="25"/>
      <w:bookmarkEnd w:id="26"/>
      <w:bookmarkEnd w:id="27"/>
      <w:r w:rsidRPr="00C87E4F">
        <w:rPr>
          <w:rFonts w:ascii="Tahoma" w:eastAsia="Times New Roman" w:hAnsi="Tahoma" w:cs="Tahoma"/>
          <w:b/>
          <w:bCs/>
          <w:i/>
          <w:iCs/>
          <w:color w:val="222222"/>
          <w:sz w:val="24"/>
          <w:szCs w:val="24"/>
        </w:rPr>
        <w:t>Table 10-1 Common Properties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Caption w:val="Common Properties"/>
        <w:tblDescription w:val="Common properties that can be set for BI Publisher"/>
      </w:tblPr>
      <w:tblGrid>
        <w:gridCol w:w="1116"/>
        <w:gridCol w:w="11828"/>
      </w:tblGrid>
      <w:tr w:rsidR="00C87E4F" w:rsidRPr="00C87E4F" w:rsidTr="00C87E4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lastRenderedPageBreak/>
              <w:t>Property</w:t>
            </w:r>
          </w:p>
        </w:tc>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Description</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Id</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The unique ID for the BI Publisher region. You assign this ID when you insert the BI Publisher region to your page. The ID must not contain spaces.</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Report Path</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The path to the report in the BI Publisher catalog. Reports have the extension ".</w:t>
            </w:r>
            <w:proofErr w:type="spellStart"/>
            <w:r w:rsidRPr="00C87E4F">
              <w:rPr>
                <w:rFonts w:ascii="Times New Roman" w:eastAsia="Times New Roman" w:hAnsi="Times New Roman" w:cs="Times New Roman"/>
                <w:sz w:val="24"/>
                <w:szCs w:val="24"/>
              </w:rPr>
              <w:t>xdo</w:t>
            </w:r>
            <w:proofErr w:type="spellEnd"/>
            <w:r w:rsidRPr="00C87E4F">
              <w:rPr>
                <w:rFonts w:ascii="Times New Roman" w:eastAsia="Times New Roman" w:hAnsi="Times New Roman" w:cs="Times New Roman"/>
                <w:sz w:val="24"/>
                <w:szCs w:val="24"/>
              </w:rPr>
              <w:t>". Begin the path from the first level beneath "Shared Folders," but do not include "Shared Folders." For example: "/Samples/1.+Overview/</w:t>
            </w:r>
            <w:proofErr w:type="spellStart"/>
            <w:r w:rsidRPr="00C87E4F">
              <w:rPr>
                <w:rFonts w:ascii="Times New Roman" w:eastAsia="Times New Roman" w:hAnsi="Times New Roman" w:cs="Times New Roman"/>
                <w:sz w:val="24"/>
                <w:szCs w:val="24"/>
              </w:rPr>
              <w:t>Balance+Letter+Report.xdo</w:t>
            </w:r>
            <w:proofErr w:type="spellEnd"/>
            <w:r w:rsidRPr="00C87E4F">
              <w:rPr>
                <w:rFonts w:ascii="Times New Roman" w:eastAsia="Times New Roman" w:hAnsi="Times New Roman" w:cs="Times New Roman"/>
                <w:sz w:val="24"/>
                <w:szCs w:val="24"/>
              </w:rPr>
              <w:t>"</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Rendered</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The control to show or hide the BI Publisher region when the page is rendered.</w:t>
            </w:r>
          </w:p>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The default is true (show).</w:t>
            </w:r>
          </w:p>
        </w:tc>
      </w:tr>
    </w:tbl>
    <w:p w:rsidR="00C87E4F" w:rsidRPr="00C87E4F" w:rsidRDefault="00C87E4F" w:rsidP="00C87E4F">
      <w:pPr>
        <w:shd w:val="clear" w:color="auto" w:fill="FFFFFF"/>
        <w:spacing w:after="0" w:line="293" w:lineRule="atLeast"/>
        <w:rPr>
          <w:rFonts w:ascii="Tahoma" w:eastAsia="Times New Roman" w:hAnsi="Tahoma" w:cs="Tahoma"/>
          <w:color w:val="222222"/>
          <w:sz w:val="24"/>
          <w:szCs w:val="24"/>
        </w:rPr>
      </w:pP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b/>
          <w:bCs/>
          <w:i/>
          <w:iCs/>
          <w:color w:val="222222"/>
          <w:sz w:val="24"/>
          <w:szCs w:val="24"/>
        </w:rPr>
      </w:pPr>
      <w:bookmarkStart w:id="28" w:name="BIPDV862"/>
      <w:bookmarkStart w:id="29" w:name="sthref603"/>
      <w:bookmarkStart w:id="30" w:name="CCHFFDAI"/>
      <w:bookmarkEnd w:id="28"/>
      <w:bookmarkEnd w:id="29"/>
      <w:bookmarkEnd w:id="30"/>
      <w:r w:rsidRPr="00C87E4F">
        <w:rPr>
          <w:rFonts w:ascii="Tahoma" w:eastAsia="Times New Roman" w:hAnsi="Tahoma" w:cs="Tahoma"/>
          <w:b/>
          <w:bCs/>
          <w:i/>
          <w:iCs/>
          <w:color w:val="222222"/>
          <w:sz w:val="24"/>
          <w:szCs w:val="24"/>
        </w:rPr>
        <w:t>Table 10-2 Advanced Properties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Caption w:val="Advanced Properties"/>
        <w:tblDescription w:val="Advanced properties that can be set for BI Publisher"/>
      </w:tblPr>
      <w:tblGrid>
        <w:gridCol w:w="1480"/>
        <w:gridCol w:w="11464"/>
      </w:tblGrid>
      <w:tr w:rsidR="00C87E4F" w:rsidRPr="00C87E4F" w:rsidTr="00C87E4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Property</w:t>
            </w:r>
          </w:p>
        </w:tc>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Description</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Layout Name</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The layout from the report definition to apply to the report data. For example, "My Layout". If you do not specify a value here the default layout from the report definition is used.</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OutputFormat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Sets the default output format. See </w:t>
            </w:r>
            <w:hyperlink r:id="rId21" w:anchor="CCHBIJFJ" w:history="1">
              <w:r w:rsidRPr="00C87E4F">
                <w:rPr>
                  <w:rFonts w:ascii="Times New Roman" w:eastAsia="Times New Roman" w:hAnsi="Times New Roman" w:cs="Times New Roman"/>
                  <w:color w:val="72007C"/>
                  <w:sz w:val="24"/>
                  <w:szCs w:val="24"/>
                  <w:u w:val="single"/>
                </w:rPr>
                <w:t>Table 10-4</w:t>
              </w:r>
            </w:hyperlink>
            <w:r w:rsidRPr="00C87E4F">
              <w:rPr>
                <w:rFonts w:ascii="Times New Roman" w:eastAsia="Times New Roman" w:hAnsi="Times New Roman" w:cs="Times New Roman"/>
                <w:sz w:val="24"/>
                <w:szCs w:val="24"/>
              </w:rPr>
              <w:t> for the list of valid values. If you do not specify a value here the default output format from the report definition is used.</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Parameters</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To pass parameters from your application page to the BI Publisher report, use this property to specify the backing bean that captures the parameter values. Use the Expression Builder to populate this field. For example:</w:t>
            </w:r>
          </w:p>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w:t>
            </w:r>
            <w:proofErr w:type="spellStart"/>
            <w:r w:rsidRPr="00C87E4F">
              <w:rPr>
                <w:rFonts w:ascii="Times New Roman" w:eastAsia="Times New Roman" w:hAnsi="Times New Roman" w:cs="Times New Roman"/>
                <w:sz w:val="24"/>
                <w:szCs w:val="24"/>
              </w:rPr>
              <w:t>UIBackingBean.parameters</w:t>
            </w:r>
            <w:proofErr w:type="spellEnd"/>
            <w:r w:rsidRPr="00C87E4F">
              <w:rPr>
                <w:rFonts w:ascii="Times New Roman" w:eastAsia="Times New Roman" w:hAnsi="Times New Roman" w:cs="Times New Roman"/>
                <w:sz w:val="24"/>
                <w:szCs w:val="24"/>
              </w:rPr>
              <w:t>}</w:t>
            </w:r>
          </w:p>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See </w:t>
            </w:r>
            <w:hyperlink r:id="rId22" w:anchor="CCHJDDHD" w:history="1">
              <w:r w:rsidRPr="00C87E4F">
                <w:rPr>
                  <w:rFonts w:ascii="Times New Roman" w:eastAsia="Times New Roman" w:hAnsi="Times New Roman" w:cs="Times New Roman"/>
                  <w:color w:val="72007C"/>
                  <w:sz w:val="24"/>
                  <w:szCs w:val="24"/>
                  <w:u w:val="single"/>
                </w:rPr>
                <w:t>Section 10.6, "Passing Parameters from the Application Page"</w:t>
              </w:r>
            </w:hyperlink>
            <w:r w:rsidRPr="00C87E4F">
              <w:rPr>
                <w:rFonts w:ascii="Times New Roman" w:eastAsia="Times New Roman" w:hAnsi="Times New Roman" w:cs="Times New Roman"/>
                <w:sz w:val="24"/>
                <w:szCs w:val="24"/>
              </w:rPr>
              <w:t> for information.</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ReportData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If your report uses a push data model, use this property to specify the backing bean that contains the method that defines the report data location. Use the Expression Builder to populate this field. For example:</w:t>
            </w:r>
          </w:p>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w:t>
            </w:r>
            <w:proofErr w:type="spellStart"/>
            <w:r w:rsidRPr="00C87E4F">
              <w:rPr>
                <w:rFonts w:ascii="Times New Roman" w:eastAsia="Times New Roman" w:hAnsi="Times New Roman" w:cs="Times New Roman"/>
                <w:sz w:val="24"/>
                <w:szCs w:val="24"/>
              </w:rPr>
              <w:t>UIBackingBean.reportData</w:t>
            </w:r>
            <w:proofErr w:type="spellEnd"/>
            <w:r w:rsidRPr="00C87E4F">
              <w:rPr>
                <w:rFonts w:ascii="Times New Roman" w:eastAsia="Times New Roman" w:hAnsi="Times New Roman" w:cs="Times New Roman"/>
                <w:sz w:val="24"/>
                <w:szCs w:val="24"/>
              </w:rPr>
              <w:t>}</w:t>
            </w:r>
          </w:p>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See </w:t>
            </w:r>
            <w:hyperlink r:id="rId23" w:anchor="CCHICJFI" w:history="1">
              <w:r w:rsidRPr="00C87E4F">
                <w:rPr>
                  <w:rFonts w:ascii="Times New Roman" w:eastAsia="Times New Roman" w:hAnsi="Times New Roman" w:cs="Times New Roman"/>
                  <w:color w:val="72007C"/>
                  <w:sz w:val="24"/>
                  <w:szCs w:val="24"/>
                  <w:u w:val="single"/>
                </w:rPr>
                <w:t>Section 10.7, "Using a Push Data Model"</w:t>
              </w:r>
            </w:hyperlink>
            <w:r w:rsidRPr="00C87E4F">
              <w:rPr>
                <w:rFonts w:ascii="Times New Roman" w:eastAsia="Times New Roman" w:hAnsi="Times New Roman" w:cs="Times New Roman"/>
                <w:sz w:val="24"/>
                <w:szCs w:val="24"/>
              </w:rPr>
              <w:t> for more information.</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Locale</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Enter a default locale format using the ISO language code-country code combination, for example en-US.</w:t>
            </w:r>
          </w:p>
        </w:tc>
      </w:tr>
    </w:tbl>
    <w:p w:rsidR="00C87E4F" w:rsidRPr="00C87E4F" w:rsidRDefault="00C87E4F" w:rsidP="00C87E4F">
      <w:pPr>
        <w:shd w:val="clear" w:color="auto" w:fill="FFFFFF"/>
        <w:spacing w:after="0" w:line="293" w:lineRule="atLeast"/>
        <w:rPr>
          <w:rFonts w:ascii="Tahoma" w:eastAsia="Times New Roman" w:hAnsi="Tahoma" w:cs="Tahoma"/>
          <w:color w:val="222222"/>
          <w:sz w:val="24"/>
          <w:szCs w:val="24"/>
        </w:rPr>
      </w:pP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b/>
          <w:bCs/>
          <w:i/>
          <w:iCs/>
          <w:color w:val="222222"/>
          <w:sz w:val="24"/>
          <w:szCs w:val="24"/>
        </w:rPr>
      </w:pPr>
      <w:bookmarkStart w:id="31" w:name="BIPDV863"/>
      <w:bookmarkStart w:id="32" w:name="sthref604"/>
      <w:bookmarkStart w:id="33" w:name="sthref605"/>
      <w:bookmarkEnd w:id="31"/>
      <w:bookmarkEnd w:id="32"/>
      <w:bookmarkEnd w:id="33"/>
      <w:r w:rsidRPr="00C87E4F">
        <w:rPr>
          <w:rFonts w:ascii="Tahoma" w:eastAsia="Times New Roman" w:hAnsi="Tahoma" w:cs="Tahoma"/>
          <w:b/>
          <w:bCs/>
          <w:i/>
          <w:iCs/>
          <w:color w:val="222222"/>
          <w:sz w:val="24"/>
          <w:szCs w:val="24"/>
        </w:rPr>
        <w:t>Table 10-3 Appearance Properties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Caption w:val="Appearance Properties"/>
        <w:tblDescription w:val="Advanced properties that can be set for BI Publisher"/>
      </w:tblPr>
      <w:tblGrid>
        <w:gridCol w:w="2586"/>
        <w:gridCol w:w="10358"/>
      </w:tblGrid>
      <w:tr w:rsidR="00C87E4F" w:rsidRPr="00C87E4F" w:rsidTr="00C87E4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lastRenderedPageBreak/>
              <w:t>Property</w:t>
            </w:r>
          </w:p>
        </w:tc>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Description</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Width</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Sets the report region width. Enter the value in pixels, for example, 1000 </w:t>
            </w:r>
            <w:proofErr w:type="spellStart"/>
            <w:r w:rsidRPr="00C87E4F">
              <w:rPr>
                <w:rFonts w:ascii="Times New Roman" w:eastAsia="Times New Roman" w:hAnsi="Times New Roman" w:cs="Times New Roman"/>
                <w:sz w:val="24"/>
                <w:szCs w:val="24"/>
              </w:rPr>
              <w:t>px</w:t>
            </w:r>
            <w:proofErr w:type="spellEnd"/>
            <w:r w:rsidRPr="00C87E4F">
              <w:rPr>
                <w:rFonts w:ascii="Times New Roman" w:eastAsia="Times New Roman" w:hAnsi="Times New Roman" w:cs="Times New Roman"/>
                <w:sz w:val="24"/>
                <w:szCs w:val="24"/>
              </w:rPr>
              <w:t>.</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Height</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Sets the report region height. Enter the value in pixels, for example, 800 </w:t>
            </w:r>
            <w:proofErr w:type="spellStart"/>
            <w:r w:rsidRPr="00C87E4F">
              <w:rPr>
                <w:rFonts w:ascii="Times New Roman" w:eastAsia="Times New Roman" w:hAnsi="Times New Roman" w:cs="Times New Roman"/>
                <w:sz w:val="24"/>
                <w:szCs w:val="24"/>
              </w:rPr>
              <w:t>px</w:t>
            </w:r>
            <w:proofErr w:type="spellEnd"/>
            <w:r w:rsidRPr="00C87E4F">
              <w:rPr>
                <w:rFonts w:ascii="Times New Roman" w:eastAsia="Times New Roman" w:hAnsi="Times New Roman" w:cs="Times New Roman"/>
                <w:sz w:val="24"/>
                <w:szCs w:val="24"/>
              </w:rPr>
              <w:t>.</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RenderActionPanel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Controls whether to show or hide the report viewer action panel. The default is true.</w:t>
            </w:r>
          </w:p>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Note that if you set this </w:t>
            </w:r>
            <w:proofErr w:type="gramStart"/>
            <w:r w:rsidRPr="00C87E4F">
              <w:rPr>
                <w:rFonts w:ascii="Times New Roman" w:eastAsia="Times New Roman" w:hAnsi="Times New Roman" w:cs="Times New Roman"/>
                <w:sz w:val="24"/>
                <w:szCs w:val="24"/>
              </w:rPr>
              <w:t>to</w:t>
            </w:r>
            <w:proofErr w:type="gramEnd"/>
            <w:r w:rsidRPr="00C87E4F">
              <w:rPr>
                <w:rFonts w:ascii="Times New Roman" w:eastAsia="Times New Roman" w:hAnsi="Times New Roman" w:cs="Times New Roman"/>
                <w:sz w:val="24"/>
                <w:szCs w:val="24"/>
              </w:rPr>
              <w:t xml:space="preserve"> false, you must set </w:t>
            </w:r>
            <w:proofErr w:type="spellStart"/>
            <w:r w:rsidRPr="00C87E4F">
              <w:rPr>
                <w:rFonts w:ascii="Times New Roman" w:eastAsia="Times New Roman" w:hAnsi="Times New Roman" w:cs="Times New Roman"/>
                <w:sz w:val="24"/>
                <w:szCs w:val="24"/>
              </w:rPr>
              <w:t>renderReportOnLoad</w:t>
            </w:r>
            <w:proofErr w:type="spellEnd"/>
            <w:r w:rsidRPr="00C87E4F">
              <w:rPr>
                <w:rFonts w:ascii="Times New Roman" w:eastAsia="Times New Roman" w:hAnsi="Times New Roman" w:cs="Times New Roman"/>
                <w:sz w:val="24"/>
                <w:szCs w:val="24"/>
              </w:rPr>
              <w:t xml:space="preserve"> to true.</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RenderFormatList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Controls whether to show or hide the output Format List. The default is true.</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RenderLocaleList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Controls whether to show or hide the Locale List. The default is true.</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RenderReportOnLoad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When set to true, the report is generated when the ADF page is launched. The default is true.</w:t>
            </w:r>
          </w:p>
        </w:tc>
      </w:tr>
    </w:tbl>
    <w:p w:rsidR="00C87E4F" w:rsidRPr="00C87E4F" w:rsidRDefault="00C87E4F" w:rsidP="00C87E4F">
      <w:pPr>
        <w:shd w:val="clear" w:color="auto" w:fill="FFFFFF"/>
        <w:spacing w:after="0" w:line="293" w:lineRule="atLeast"/>
        <w:rPr>
          <w:rFonts w:ascii="Tahoma" w:eastAsia="Times New Roman" w:hAnsi="Tahoma" w:cs="Tahoma"/>
          <w:color w:val="222222"/>
          <w:sz w:val="24"/>
          <w:szCs w:val="24"/>
        </w:rPr>
      </w:pP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b/>
          <w:bCs/>
          <w:i/>
          <w:iCs/>
          <w:color w:val="222222"/>
          <w:sz w:val="24"/>
          <w:szCs w:val="24"/>
        </w:rPr>
      </w:pPr>
      <w:bookmarkStart w:id="34" w:name="BIPDV864"/>
      <w:bookmarkStart w:id="35" w:name="sthref606"/>
      <w:bookmarkStart w:id="36" w:name="CCHBIJFJ"/>
      <w:bookmarkEnd w:id="34"/>
      <w:bookmarkEnd w:id="35"/>
      <w:bookmarkEnd w:id="36"/>
      <w:r w:rsidRPr="00C87E4F">
        <w:rPr>
          <w:rFonts w:ascii="Tahoma" w:eastAsia="Times New Roman" w:hAnsi="Tahoma" w:cs="Tahoma"/>
          <w:b/>
          <w:bCs/>
          <w:i/>
          <w:iCs/>
          <w:color w:val="222222"/>
          <w:sz w:val="24"/>
          <w:szCs w:val="24"/>
        </w:rPr>
        <w:t xml:space="preserve">Table 10-4 Valid Values for </w:t>
      </w:r>
      <w:proofErr w:type="spellStart"/>
      <w:r w:rsidRPr="00C87E4F">
        <w:rPr>
          <w:rFonts w:ascii="Tahoma" w:eastAsia="Times New Roman" w:hAnsi="Tahoma" w:cs="Tahoma"/>
          <w:b/>
          <w:bCs/>
          <w:i/>
          <w:iCs/>
          <w:color w:val="222222"/>
          <w:sz w:val="24"/>
          <w:szCs w:val="24"/>
        </w:rPr>
        <w:t>OutputFormat</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Caption w:val="Valid Values for OutputFormat"/>
        <w:tblDescription w:val="Valid values for OUTPUT_FORMAT"/>
      </w:tblPr>
      <w:tblGrid>
        <w:gridCol w:w="1829"/>
        <w:gridCol w:w="3665"/>
        <w:gridCol w:w="7450"/>
      </w:tblGrid>
      <w:tr w:rsidR="00C87E4F" w:rsidRPr="00C87E4F" w:rsidTr="00C87E4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Output Format</w:t>
            </w:r>
          </w:p>
        </w:tc>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 xml:space="preserve">Value to Enter for </w:t>
            </w:r>
            <w:proofErr w:type="spellStart"/>
            <w:r w:rsidRPr="00C87E4F">
              <w:rPr>
                <w:rFonts w:ascii="Times New Roman" w:eastAsia="Times New Roman" w:hAnsi="Times New Roman" w:cs="Times New Roman"/>
                <w:b/>
                <w:bCs/>
                <w:sz w:val="24"/>
                <w:szCs w:val="24"/>
              </w:rPr>
              <w:t>OutputFormat</w:t>
            </w:r>
            <w:proofErr w:type="spellEnd"/>
            <w:r w:rsidRPr="00C87E4F">
              <w:rPr>
                <w:rFonts w:ascii="Times New Roman" w:eastAsia="Times New Roman" w:hAnsi="Times New Roman" w:cs="Times New Roman"/>
                <w:b/>
                <w:bCs/>
                <w:sz w:val="24"/>
                <w:szCs w:val="24"/>
              </w:rPr>
              <w:t xml:space="preserve"> Property</w:t>
            </w:r>
          </w:p>
        </w:tc>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Template Types That Can Generate This Output Format</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Interactive</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Not supported</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HTML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html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PDF</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pdf</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PDF, Flash,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RTF</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rtf</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Excel (</w:t>
            </w:r>
            <w:proofErr w:type="spellStart"/>
            <w:r w:rsidRPr="00C87E4F">
              <w:rPr>
                <w:rFonts w:ascii="Times New Roman" w:eastAsia="Times New Roman" w:hAnsi="Times New Roman" w:cs="Times New Roman"/>
                <w:sz w:val="24"/>
                <w:szCs w:val="24"/>
              </w:rPr>
              <w:t>mhtml</w:t>
            </w:r>
            <w:proofErr w:type="spellEnd"/>
            <w:r w:rsidRPr="00C87E4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excel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Excel,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Excel (html)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excel2000</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Excel,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Excel (*.</w:t>
            </w:r>
            <w:proofErr w:type="spellStart"/>
            <w:r w:rsidRPr="00C87E4F">
              <w:rPr>
                <w:rFonts w:ascii="Times New Roman" w:eastAsia="Times New Roman" w:hAnsi="Times New Roman" w:cs="Times New Roman"/>
                <w:sz w:val="24"/>
                <w:szCs w:val="24"/>
              </w:rPr>
              <w:t>xlsx</w:t>
            </w:r>
            <w:proofErr w:type="spellEnd"/>
            <w:r w:rsidRPr="00C87E4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xlsx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PowerPoint (</w:t>
            </w:r>
            <w:proofErr w:type="spellStart"/>
            <w:r w:rsidRPr="00C87E4F">
              <w:rPr>
                <w:rFonts w:ascii="Times New Roman" w:eastAsia="Times New Roman" w:hAnsi="Times New Roman" w:cs="Times New Roman"/>
                <w:sz w:val="24"/>
                <w:szCs w:val="24"/>
              </w:rPr>
              <w:t>mhtml</w:t>
            </w:r>
            <w:proofErr w:type="spellEnd"/>
            <w:r w:rsidRPr="00C87E4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ppt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PowerPoint (.*</w:t>
            </w:r>
            <w:proofErr w:type="spellStart"/>
            <w:r w:rsidRPr="00C87E4F">
              <w:rPr>
                <w:rFonts w:ascii="Times New Roman" w:eastAsia="Times New Roman" w:hAnsi="Times New Roman" w:cs="Times New Roman"/>
                <w:sz w:val="24"/>
                <w:szCs w:val="24"/>
              </w:rPr>
              <w:t>pptx</w:t>
            </w:r>
            <w:proofErr w:type="spellEnd"/>
            <w:r w:rsidRPr="00C87E4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pptx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lastRenderedPageBreak/>
              <w:t>MHTML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mhtml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Flash,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PDF/A</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pdfa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PDF/X</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pdfx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Zipped PDFs</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pdfz</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PDF,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FO Formatted XML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xslfo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Data (XML)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xml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PDF, Excel, Flash,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 </w:t>
            </w:r>
            <w:proofErr w:type="spellStart"/>
            <w:r w:rsidRPr="00C87E4F">
              <w:rPr>
                <w:rFonts w:ascii="Times New Roman" w:eastAsia="Times New Roman" w:hAnsi="Times New Roman" w:cs="Times New Roman"/>
                <w:sz w:val="24"/>
                <w:szCs w:val="24"/>
              </w:rPr>
              <w:t>Etext</w:t>
            </w:r>
            <w:proofErr w:type="spellEnd"/>
            <w:r w:rsidRPr="00C87E4F">
              <w:rPr>
                <w:rFonts w:ascii="Times New Roman" w:eastAsia="Times New Roman" w:hAnsi="Times New Roman" w:cs="Times New Roman"/>
                <w:sz w:val="24"/>
                <w:szCs w:val="24"/>
              </w:rPr>
              <w:t xml:space="preserve">,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(HTML XML/Text)</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Data (CSV)</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csv</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BI Publisher, RTF, PDF, Excel, Flash,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(FO), 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(HTML XML/Text), </w:t>
            </w:r>
            <w:proofErr w:type="spellStart"/>
            <w:r w:rsidRPr="00C87E4F">
              <w:rPr>
                <w:rFonts w:ascii="Times New Roman" w:eastAsia="Times New Roman" w:hAnsi="Times New Roman" w:cs="Times New Roman"/>
                <w:sz w:val="24"/>
                <w:szCs w:val="24"/>
              </w:rPr>
              <w:t>Etext</w:t>
            </w:r>
            <w:proofErr w:type="spellEnd"/>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XML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xml</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(HTML XML/Text)</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Text</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text</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 xml:space="preserve">XSL </w:t>
            </w:r>
            <w:proofErr w:type="spellStart"/>
            <w:r w:rsidRPr="00C87E4F">
              <w:rPr>
                <w:rFonts w:ascii="Times New Roman" w:eastAsia="Times New Roman" w:hAnsi="Times New Roman" w:cs="Times New Roman"/>
                <w:sz w:val="24"/>
                <w:szCs w:val="24"/>
              </w:rPr>
              <w:t>Stylesheet</w:t>
            </w:r>
            <w:proofErr w:type="spellEnd"/>
            <w:r w:rsidRPr="00C87E4F">
              <w:rPr>
                <w:rFonts w:ascii="Times New Roman" w:eastAsia="Times New Roman" w:hAnsi="Times New Roman" w:cs="Times New Roman"/>
                <w:sz w:val="24"/>
                <w:szCs w:val="24"/>
              </w:rPr>
              <w:t xml:space="preserve"> (HTML XML/Text), </w:t>
            </w:r>
            <w:proofErr w:type="spellStart"/>
            <w:r w:rsidRPr="00C87E4F">
              <w:rPr>
                <w:rFonts w:ascii="Times New Roman" w:eastAsia="Times New Roman" w:hAnsi="Times New Roman" w:cs="Times New Roman"/>
                <w:sz w:val="24"/>
                <w:szCs w:val="24"/>
              </w:rPr>
              <w:t>Etext</w:t>
            </w:r>
            <w:proofErr w:type="spellEnd"/>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Flash</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flash</w:t>
            </w:r>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Flash</w:t>
            </w:r>
          </w:p>
        </w:tc>
      </w:tr>
    </w:tbl>
    <w:p w:rsidR="00C87E4F" w:rsidRPr="00C87E4F" w:rsidRDefault="00C87E4F" w:rsidP="00C87E4F">
      <w:pPr>
        <w:shd w:val="clear" w:color="auto" w:fill="FFFFFF"/>
        <w:spacing w:before="100" w:beforeAutospacing="1" w:after="100" w:afterAutospacing="1" w:line="240" w:lineRule="auto"/>
        <w:outlineLvl w:val="1"/>
        <w:rPr>
          <w:rFonts w:ascii="Tahoma" w:eastAsia="Times New Roman" w:hAnsi="Tahoma" w:cs="Tahoma"/>
          <w:b/>
          <w:bCs/>
          <w:color w:val="222222"/>
          <w:sz w:val="30"/>
          <w:szCs w:val="30"/>
        </w:rPr>
      </w:pPr>
      <w:bookmarkStart w:id="37" w:name="CCHBFJDH"/>
      <w:bookmarkStart w:id="38" w:name="BIPDV866"/>
      <w:bookmarkEnd w:id="37"/>
      <w:bookmarkEnd w:id="38"/>
      <w:r w:rsidRPr="00C87E4F">
        <w:rPr>
          <w:rFonts w:ascii="Tahoma" w:eastAsia="Times New Roman" w:hAnsi="Tahoma" w:cs="Tahoma"/>
          <w:b/>
          <w:bCs/>
          <w:color w:val="222222"/>
          <w:sz w:val="30"/>
          <w:szCs w:val="30"/>
        </w:rPr>
        <w:t>4 Configuring a Security Policy</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For your application to run securely you must ensure that both server-side and client-side web service security policies are configured. In Enterprise installs of Business Intelligence, the server-side policies may be set up by provisioning scripts; in these cases you only configure the client-side service policy.</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For more information about the Oracle </w:t>
      </w:r>
      <w:proofErr w:type="spellStart"/>
      <w:r w:rsidRPr="00C87E4F">
        <w:rPr>
          <w:rFonts w:ascii="Tahoma" w:eastAsia="Times New Roman" w:hAnsi="Tahoma" w:cs="Tahoma"/>
          <w:color w:val="222222"/>
          <w:sz w:val="24"/>
          <w:szCs w:val="24"/>
        </w:rPr>
        <w:t>WebLogic</w:t>
      </w:r>
      <w:proofErr w:type="spellEnd"/>
      <w:r w:rsidRPr="00C87E4F">
        <w:rPr>
          <w:rFonts w:ascii="Tahoma" w:eastAsia="Times New Roman" w:hAnsi="Tahoma" w:cs="Tahoma"/>
          <w:color w:val="222222"/>
          <w:sz w:val="24"/>
          <w:szCs w:val="24"/>
        </w:rPr>
        <w:t xml:space="preserve"> Server web service policies, see "</w:t>
      </w:r>
      <w:hyperlink r:id="rId24" w:history="1">
        <w:r w:rsidRPr="00C87E4F">
          <w:rPr>
            <w:rFonts w:ascii="Tahoma" w:eastAsia="Times New Roman" w:hAnsi="Tahoma" w:cs="Tahoma"/>
            <w:color w:val="72007C"/>
            <w:sz w:val="24"/>
            <w:szCs w:val="24"/>
            <w:u w:val="single"/>
          </w:rPr>
          <w:t>Using Oracle Web Services Manager Security Policies</w:t>
        </w:r>
      </w:hyperlink>
      <w:r w:rsidRPr="00C87E4F">
        <w:rPr>
          <w:rFonts w:ascii="Tahoma" w:eastAsia="Times New Roman" w:hAnsi="Tahoma" w:cs="Tahoma"/>
          <w:color w:val="222222"/>
          <w:sz w:val="24"/>
          <w:szCs w:val="24"/>
        </w:rPr>
        <w:t>" in </w:t>
      </w:r>
      <w:r w:rsidRPr="00C87E4F">
        <w:rPr>
          <w:rFonts w:ascii="Tahoma" w:eastAsia="Times New Roman" w:hAnsi="Tahoma" w:cs="Tahoma"/>
          <w:i/>
          <w:iCs/>
          <w:color w:val="222222"/>
          <w:sz w:val="24"/>
          <w:szCs w:val="24"/>
        </w:rPr>
        <w:t xml:space="preserve">Oracle Fusion Middleware Securing </w:t>
      </w:r>
      <w:proofErr w:type="spellStart"/>
      <w:r w:rsidRPr="00C87E4F">
        <w:rPr>
          <w:rFonts w:ascii="Tahoma" w:eastAsia="Times New Roman" w:hAnsi="Tahoma" w:cs="Tahoma"/>
          <w:i/>
          <w:iCs/>
          <w:color w:val="222222"/>
          <w:sz w:val="24"/>
          <w:szCs w:val="24"/>
        </w:rPr>
        <w:t>WebLogic</w:t>
      </w:r>
      <w:proofErr w:type="spellEnd"/>
      <w:r w:rsidRPr="00C87E4F">
        <w:rPr>
          <w:rFonts w:ascii="Tahoma" w:eastAsia="Times New Roman" w:hAnsi="Tahoma" w:cs="Tahoma"/>
          <w:i/>
          <w:iCs/>
          <w:color w:val="222222"/>
          <w:sz w:val="24"/>
          <w:szCs w:val="24"/>
        </w:rPr>
        <w:t xml:space="preserve"> Web Services for Oracle </w:t>
      </w:r>
      <w:proofErr w:type="spellStart"/>
      <w:r w:rsidRPr="00C87E4F">
        <w:rPr>
          <w:rFonts w:ascii="Tahoma" w:eastAsia="Times New Roman" w:hAnsi="Tahoma" w:cs="Tahoma"/>
          <w:i/>
          <w:iCs/>
          <w:color w:val="222222"/>
          <w:sz w:val="24"/>
          <w:szCs w:val="24"/>
        </w:rPr>
        <w:t>WebLogic</w:t>
      </w:r>
      <w:proofErr w:type="spellEnd"/>
      <w:r w:rsidRPr="00C87E4F">
        <w:rPr>
          <w:rFonts w:ascii="Tahoma" w:eastAsia="Times New Roman" w:hAnsi="Tahoma" w:cs="Tahoma"/>
          <w:i/>
          <w:iCs/>
          <w:color w:val="222222"/>
          <w:sz w:val="24"/>
          <w:szCs w:val="24"/>
        </w:rPr>
        <w:t xml:space="preserve"> Server</w:t>
      </w:r>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Once the server-side policy is defined and attached as a global policy or a local policy, you enable it on the client-side by updating the </w:t>
      </w:r>
      <w:proofErr w:type="spellStart"/>
      <w:r w:rsidRPr="00C87E4F">
        <w:rPr>
          <w:rFonts w:ascii="Courier New" w:eastAsia="Times New Roman" w:hAnsi="Courier New" w:cs="Courier New"/>
          <w:color w:val="222222"/>
          <w:sz w:val="17"/>
          <w:szCs w:val="17"/>
        </w:rPr>
        <w:t>xmlp</w:t>
      </w:r>
      <w:proofErr w:type="spellEnd"/>
      <w:r w:rsidRPr="00C87E4F">
        <w:rPr>
          <w:rFonts w:ascii="Courier New" w:eastAsia="Times New Roman" w:hAnsi="Courier New" w:cs="Courier New"/>
          <w:color w:val="222222"/>
          <w:sz w:val="17"/>
          <w:szCs w:val="17"/>
        </w:rPr>
        <w:t>-server-</w:t>
      </w:r>
      <w:proofErr w:type="spellStart"/>
      <w:r w:rsidRPr="00C87E4F">
        <w:rPr>
          <w:rFonts w:ascii="Courier New" w:eastAsia="Times New Roman" w:hAnsi="Courier New" w:cs="Courier New"/>
          <w:color w:val="222222"/>
          <w:sz w:val="17"/>
          <w:szCs w:val="17"/>
        </w:rPr>
        <w:t>config.xml</w:t>
      </w:r>
      <w:r w:rsidRPr="00C87E4F">
        <w:rPr>
          <w:rFonts w:ascii="Tahoma" w:eastAsia="Times New Roman" w:hAnsi="Tahoma" w:cs="Tahoma"/>
          <w:color w:val="222222"/>
          <w:sz w:val="24"/>
          <w:szCs w:val="24"/>
        </w:rPr>
        <w:t>file</w:t>
      </w:r>
      <w:proofErr w:type="spellEnd"/>
      <w:r w:rsidRPr="00C87E4F">
        <w:rPr>
          <w:rFonts w:ascii="Tahoma" w:eastAsia="Times New Roman" w:hAnsi="Tahoma" w:cs="Tahoma"/>
          <w:color w:val="222222"/>
          <w:sz w:val="24"/>
          <w:szCs w:val="24"/>
        </w:rPr>
        <w:t>.</w:t>
      </w:r>
    </w:p>
    <w:p w:rsidR="00C87E4F" w:rsidRPr="00C87E4F" w:rsidRDefault="00C87E4F" w:rsidP="00C87E4F">
      <w:pPr>
        <w:shd w:val="clear" w:color="auto" w:fill="FFFFFF"/>
        <w:spacing w:after="0" w:line="293" w:lineRule="atLeast"/>
        <w:rPr>
          <w:rFonts w:ascii="Tahoma" w:eastAsia="Times New Roman" w:hAnsi="Tahoma" w:cs="Tahoma"/>
          <w:b/>
          <w:bCs/>
          <w:color w:val="222222"/>
          <w:sz w:val="24"/>
          <w:szCs w:val="24"/>
        </w:rPr>
      </w:pPr>
      <w:r w:rsidRPr="00C87E4F">
        <w:rPr>
          <w:rFonts w:ascii="Tahoma" w:eastAsia="Times New Roman" w:hAnsi="Tahoma" w:cs="Tahoma"/>
          <w:b/>
          <w:bCs/>
          <w:color w:val="222222"/>
          <w:sz w:val="24"/>
          <w:szCs w:val="24"/>
        </w:rPr>
        <w:lastRenderedPageBreak/>
        <w:t>Note:</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In a provisioned Oracle Fusion Applications environment the tasks in this section are not required because authentication is configured by the provisioning scripts.</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For standalone environments, SSO must be set up and the credentials for login must be identical on the server side and the client side or the user will be challenged for credentials to log in to BI Publisher.</w:t>
      </w:r>
    </w:p>
    <w:p w:rsidR="00C87E4F" w:rsidRPr="00C87E4F" w:rsidRDefault="00C87E4F" w:rsidP="00C87E4F">
      <w:pPr>
        <w:shd w:val="clear" w:color="auto" w:fill="FFFFFF"/>
        <w:spacing w:before="100" w:beforeAutospacing="1" w:after="100" w:afterAutospacing="1" w:line="240" w:lineRule="auto"/>
        <w:outlineLvl w:val="2"/>
        <w:rPr>
          <w:rFonts w:ascii="Tahoma" w:eastAsia="Times New Roman" w:hAnsi="Tahoma" w:cs="Tahoma"/>
          <w:b/>
          <w:bCs/>
          <w:color w:val="222222"/>
          <w:sz w:val="27"/>
          <w:szCs w:val="27"/>
        </w:rPr>
      </w:pPr>
      <w:bookmarkStart w:id="39" w:name="BIPDV867"/>
      <w:bookmarkStart w:id="40" w:name="sthref607"/>
      <w:bookmarkEnd w:id="39"/>
      <w:bookmarkEnd w:id="40"/>
      <w:r w:rsidRPr="00C87E4F">
        <w:rPr>
          <w:rFonts w:ascii="Tahoma" w:eastAsia="Times New Roman" w:hAnsi="Tahoma" w:cs="Tahoma"/>
          <w:b/>
          <w:bCs/>
          <w:color w:val="222222"/>
          <w:sz w:val="27"/>
          <w:szCs w:val="27"/>
        </w:rPr>
        <w:t>4.1 Viewing and Configuring the Server Policy</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If your environment already includes a global policy or a local policy attached to the BI Publisher web service you do not need to add a policy. Use this procedure to verify the policy on the server side.</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To view or set up the server policy:</w:t>
      </w:r>
    </w:p>
    <w:p w:rsidR="00C87E4F" w:rsidRPr="00C87E4F" w:rsidRDefault="00C87E4F" w:rsidP="00C87E4F">
      <w:pPr>
        <w:numPr>
          <w:ilvl w:val="0"/>
          <w:numId w:val="5"/>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Log in to Oracle Fusion Middleware Control. The URL is typically: </w:t>
      </w:r>
      <w:r w:rsidRPr="00C87E4F">
        <w:rPr>
          <w:rFonts w:ascii="Courier New" w:eastAsia="Times New Roman" w:hAnsi="Courier New" w:cs="Courier New"/>
          <w:color w:val="222222"/>
          <w:sz w:val="17"/>
          <w:szCs w:val="17"/>
        </w:rPr>
        <w:t>http://hostname.domain:port/em</w:t>
      </w:r>
    </w:p>
    <w:p w:rsidR="00C87E4F" w:rsidRPr="00C87E4F" w:rsidRDefault="00C87E4F" w:rsidP="00C87E4F">
      <w:pPr>
        <w:numPr>
          <w:ilvl w:val="0"/>
          <w:numId w:val="5"/>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Open the home page for the server instance where BI Publisher is installed. In simple installations this is the </w:t>
      </w:r>
      <w:proofErr w:type="spellStart"/>
      <w:r w:rsidRPr="00C87E4F">
        <w:rPr>
          <w:rFonts w:ascii="Tahoma" w:eastAsia="Times New Roman" w:hAnsi="Tahoma" w:cs="Tahoma"/>
          <w:color w:val="222222"/>
          <w:sz w:val="24"/>
          <w:szCs w:val="24"/>
        </w:rPr>
        <w:t>AdminServer</w:t>
      </w:r>
      <w:proofErr w:type="spellEnd"/>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color w:val="222222"/>
          <w:sz w:val="24"/>
          <w:szCs w:val="24"/>
        </w:rPr>
        <w:t>From the home page menu select Web Services as shown in </w:t>
      </w:r>
      <w:hyperlink r:id="rId25" w:anchor="CCHICFIG" w:history="1">
        <w:r w:rsidRPr="00C87E4F">
          <w:rPr>
            <w:rFonts w:ascii="Tahoma" w:eastAsia="Times New Roman" w:hAnsi="Tahoma" w:cs="Tahoma"/>
            <w:color w:val="72007C"/>
            <w:sz w:val="24"/>
            <w:szCs w:val="24"/>
            <w:u w:val="single"/>
          </w:rPr>
          <w:t>Figure 10-10</w:t>
        </w:r>
      </w:hyperlink>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41" w:name="CCHICFIG"/>
      <w:bookmarkStart w:id="42" w:name="BIPDV868"/>
      <w:bookmarkEnd w:id="41"/>
      <w:bookmarkEnd w:id="42"/>
      <w:r w:rsidRPr="00C87E4F">
        <w:rPr>
          <w:rFonts w:ascii="Tahoma" w:eastAsia="Times New Roman" w:hAnsi="Tahoma" w:cs="Tahoma"/>
          <w:b/>
          <w:bCs/>
          <w:i/>
          <w:iCs/>
          <w:color w:val="222222"/>
          <w:sz w:val="24"/>
          <w:szCs w:val="24"/>
        </w:rPr>
        <w:t>Figure 10-10 Selecting Web Services</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7362825" cy="3733800"/>
            <wp:effectExtent l="0" t="0" r="9525" b="0"/>
            <wp:docPr id="11" name="Picture 11" descr="Surrounding text describes Figure 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rounding text describes Figure 10-10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62825" cy="3733800"/>
                    </a:xfrm>
                    <a:prstGeom prst="rect">
                      <a:avLst/>
                    </a:prstGeom>
                    <a:noFill/>
                    <a:ln>
                      <a:noFill/>
                    </a:ln>
                  </pic:spPr>
                </pic:pic>
              </a:graphicData>
            </a:graphic>
          </wp:inline>
        </w:drawing>
      </w:r>
    </w:p>
    <w:p w:rsidR="00C87E4F" w:rsidRPr="00C87E4F" w:rsidRDefault="00C87E4F" w:rsidP="00C87E4F">
      <w:pPr>
        <w:numPr>
          <w:ilvl w:val="0"/>
          <w:numId w:val="5"/>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On the Web Services page, select the BI Publisher (</w:t>
      </w:r>
      <w:proofErr w:type="spellStart"/>
      <w:proofErr w:type="gramStart"/>
      <w:r w:rsidRPr="00C87E4F">
        <w:rPr>
          <w:rFonts w:ascii="Tahoma" w:eastAsia="Times New Roman" w:hAnsi="Tahoma" w:cs="Tahoma"/>
          <w:color w:val="222222"/>
          <w:sz w:val="24"/>
          <w:szCs w:val="24"/>
        </w:rPr>
        <w:t>bipublisher</w:t>
      </w:r>
      <w:proofErr w:type="spellEnd"/>
      <w:r w:rsidRPr="00C87E4F">
        <w:rPr>
          <w:rFonts w:ascii="Tahoma" w:eastAsia="Times New Roman" w:hAnsi="Tahoma" w:cs="Tahoma"/>
          <w:color w:val="222222"/>
          <w:sz w:val="24"/>
          <w:szCs w:val="24"/>
        </w:rPr>
        <w:t>(</w:t>
      </w:r>
      <w:proofErr w:type="gramEnd"/>
      <w:r w:rsidRPr="00C87E4F">
        <w:rPr>
          <w:rFonts w:ascii="Tahoma" w:eastAsia="Times New Roman" w:hAnsi="Tahoma" w:cs="Tahoma"/>
          <w:color w:val="222222"/>
          <w:sz w:val="24"/>
          <w:szCs w:val="24"/>
        </w:rPr>
        <w:t xml:space="preserve">11.1.1)) service </w:t>
      </w:r>
      <w:proofErr w:type="spellStart"/>
      <w:r w:rsidRPr="00C87E4F">
        <w:rPr>
          <w:rFonts w:ascii="Tahoma" w:eastAsia="Times New Roman" w:hAnsi="Tahoma" w:cs="Tahoma"/>
          <w:color w:val="222222"/>
          <w:sz w:val="24"/>
          <w:szCs w:val="24"/>
        </w:rPr>
        <w:t>PublicReportWSService</w:t>
      </w:r>
      <w:proofErr w:type="spellEnd"/>
      <w:r w:rsidRPr="00C87E4F">
        <w:rPr>
          <w:rFonts w:ascii="Tahoma" w:eastAsia="Times New Roman" w:hAnsi="Tahoma" w:cs="Tahoma"/>
          <w:color w:val="222222"/>
          <w:sz w:val="24"/>
          <w:szCs w:val="24"/>
        </w:rPr>
        <w:t xml:space="preserve"> as shown in </w:t>
      </w:r>
      <w:hyperlink r:id="rId27" w:anchor="CCHCICJC" w:history="1">
        <w:r w:rsidRPr="00C87E4F">
          <w:rPr>
            <w:rFonts w:ascii="Tahoma" w:eastAsia="Times New Roman" w:hAnsi="Tahoma" w:cs="Tahoma"/>
            <w:color w:val="72007C"/>
            <w:sz w:val="24"/>
            <w:szCs w:val="24"/>
            <w:u w:val="single"/>
          </w:rPr>
          <w:t>Figure 10-11</w:t>
        </w:r>
      </w:hyperlink>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43" w:name="CCHCICJC"/>
      <w:bookmarkStart w:id="44" w:name="BIPDV869"/>
      <w:bookmarkEnd w:id="43"/>
      <w:bookmarkEnd w:id="44"/>
      <w:r w:rsidRPr="00C87E4F">
        <w:rPr>
          <w:rFonts w:ascii="Tahoma" w:eastAsia="Times New Roman" w:hAnsi="Tahoma" w:cs="Tahoma"/>
          <w:b/>
          <w:bCs/>
          <w:i/>
          <w:iCs/>
          <w:color w:val="222222"/>
          <w:sz w:val="24"/>
          <w:szCs w:val="24"/>
        </w:rPr>
        <w:t>Figure 10-11 Selecting the BI Publisher Web Service</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8715375" cy="3962400"/>
            <wp:effectExtent l="0" t="0" r="9525" b="0"/>
            <wp:docPr id="10" name="Picture 10" descr="Surrounding text describes Figure 1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rounding text describes Figure 10-11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15375" cy="3962400"/>
                    </a:xfrm>
                    <a:prstGeom prst="rect">
                      <a:avLst/>
                    </a:prstGeom>
                    <a:noFill/>
                    <a:ln>
                      <a:noFill/>
                    </a:ln>
                  </pic:spPr>
                </pic:pic>
              </a:graphicData>
            </a:graphic>
          </wp:inline>
        </w:drawing>
      </w:r>
    </w:p>
    <w:p w:rsidR="00C87E4F" w:rsidRPr="00C87E4F" w:rsidRDefault="00C87E4F" w:rsidP="00C87E4F">
      <w:pPr>
        <w:numPr>
          <w:ilvl w:val="0"/>
          <w:numId w:val="5"/>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In the detail page for the web service, attached global policies display in the Global Policy table. Local policies display in the Directly Attached table. If a policy is already attached, proceed to </w:t>
      </w:r>
      <w:hyperlink r:id="rId29" w:anchor="CCHJDDAB" w:history="1">
        <w:r w:rsidRPr="00C87E4F">
          <w:rPr>
            <w:rFonts w:ascii="Tahoma" w:eastAsia="Times New Roman" w:hAnsi="Tahoma" w:cs="Tahoma"/>
            <w:color w:val="72007C"/>
            <w:sz w:val="24"/>
            <w:szCs w:val="24"/>
            <w:u w:val="single"/>
          </w:rPr>
          <w:t>Section 10.4.2, "Configuring the Client-Side Service Policy."</w:t>
        </w:r>
      </w:hyperlink>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color w:val="222222"/>
          <w:sz w:val="24"/>
          <w:szCs w:val="24"/>
        </w:rPr>
        <w:t>If there are no policies attached, attach a local (directly attached) policy by clicking Attach/Detach.</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45" w:name="BIPDV870"/>
      <w:bookmarkStart w:id="46" w:name="sthref608"/>
      <w:bookmarkEnd w:id="45"/>
      <w:bookmarkEnd w:id="46"/>
      <w:r w:rsidRPr="00C87E4F">
        <w:rPr>
          <w:rFonts w:ascii="Tahoma" w:eastAsia="Times New Roman" w:hAnsi="Tahoma" w:cs="Tahoma"/>
          <w:b/>
          <w:bCs/>
          <w:i/>
          <w:iCs/>
          <w:color w:val="222222"/>
          <w:sz w:val="24"/>
          <w:szCs w:val="24"/>
        </w:rPr>
        <w:t>Figure 10-12 Page Showing Attached Security Policies</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6981825" cy="5419725"/>
            <wp:effectExtent l="0" t="0" r="9525" b="9525"/>
            <wp:docPr id="9" name="Picture 9" descr="Surrounding text describes Figure 1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rounding text describes Figure 10-12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1825" cy="5419725"/>
                    </a:xfrm>
                    <a:prstGeom prst="rect">
                      <a:avLst/>
                    </a:prstGeom>
                    <a:noFill/>
                    <a:ln>
                      <a:noFill/>
                    </a:ln>
                  </pic:spPr>
                </pic:pic>
              </a:graphicData>
            </a:graphic>
          </wp:inline>
        </w:drawing>
      </w:r>
    </w:p>
    <w:p w:rsidR="00C87E4F" w:rsidRPr="00C87E4F" w:rsidRDefault="00C87E4F" w:rsidP="00C87E4F">
      <w:pPr>
        <w:numPr>
          <w:ilvl w:val="0"/>
          <w:numId w:val="5"/>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From the Available Policies table, select the policy to attach to the BI Publisher web service and click </w:t>
      </w:r>
      <w:r w:rsidRPr="00C87E4F">
        <w:rPr>
          <w:rFonts w:ascii="Tahoma" w:eastAsia="Times New Roman" w:hAnsi="Tahoma" w:cs="Tahoma"/>
          <w:b/>
          <w:bCs/>
          <w:color w:val="222222"/>
          <w:sz w:val="24"/>
          <w:szCs w:val="24"/>
        </w:rPr>
        <w:t>Attach</w:t>
      </w:r>
      <w:r w:rsidRPr="00C87E4F">
        <w:rPr>
          <w:rFonts w:ascii="Tahoma" w:eastAsia="Times New Roman" w:hAnsi="Tahoma" w:cs="Tahoma"/>
          <w:color w:val="222222"/>
          <w:sz w:val="24"/>
          <w:szCs w:val="24"/>
        </w:rPr>
        <w:t xml:space="preserve">. For </w:t>
      </w:r>
      <w:proofErr w:type="spellStart"/>
      <w:r w:rsidRPr="00C87E4F">
        <w:rPr>
          <w:rFonts w:ascii="Tahoma" w:eastAsia="Times New Roman" w:hAnsi="Tahoma" w:cs="Tahoma"/>
          <w:color w:val="222222"/>
          <w:sz w:val="24"/>
          <w:szCs w:val="24"/>
        </w:rPr>
        <w:t>example</w:t>
      </w:r>
      <w:proofErr w:type="gramStart"/>
      <w:r w:rsidRPr="00C87E4F">
        <w:rPr>
          <w:rFonts w:ascii="Tahoma" w:eastAsia="Times New Roman" w:hAnsi="Tahoma" w:cs="Tahoma"/>
          <w:color w:val="222222"/>
          <w:sz w:val="24"/>
          <w:szCs w:val="24"/>
        </w:rPr>
        <w:t>,</w:t>
      </w:r>
      <w:r w:rsidRPr="00C87E4F">
        <w:rPr>
          <w:rFonts w:ascii="Courier New" w:eastAsia="Times New Roman" w:hAnsi="Courier New" w:cs="Courier New"/>
          <w:color w:val="222222"/>
          <w:sz w:val="17"/>
          <w:szCs w:val="17"/>
        </w:rPr>
        <w:t>oracle</w:t>
      </w:r>
      <w:proofErr w:type="spellEnd"/>
      <w:proofErr w:type="gram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wss_saml_or_username_token_service_policy</w:t>
      </w:r>
      <w:proofErr w:type="spellEnd"/>
      <w:r w:rsidRPr="00C87E4F">
        <w:rPr>
          <w:rFonts w:ascii="Tahoma" w:eastAsia="Times New Roman" w:hAnsi="Tahoma" w:cs="Tahoma"/>
          <w:color w:val="222222"/>
          <w:sz w:val="24"/>
          <w:szCs w:val="24"/>
        </w:rPr>
        <w:t>.</w:t>
      </w:r>
    </w:p>
    <w:p w:rsidR="00C87E4F" w:rsidRPr="00C87E4F" w:rsidRDefault="00C87E4F" w:rsidP="00C87E4F">
      <w:pPr>
        <w:numPr>
          <w:ilvl w:val="0"/>
          <w:numId w:val="5"/>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Click OK then restart the BI Publisher application.</w:t>
      </w:r>
    </w:p>
    <w:p w:rsidR="00C87E4F" w:rsidRPr="00C87E4F" w:rsidRDefault="00C87E4F" w:rsidP="00C87E4F">
      <w:pPr>
        <w:numPr>
          <w:ilvl w:val="0"/>
          <w:numId w:val="5"/>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Proceed to </w:t>
      </w:r>
      <w:hyperlink r:id="rId31" w:anchor="CCHJDDAB" w:history="1">
        <w:r w:rsidRPr="00C87E4F">
          <w:rPr>
            <w:rFonts w:ascii="Tahoma" w:eastAsia="Times New Roman" w:hAnsi="Tahoma" w:cs="Tahoma"/>
            <w:color w:val="72007C"/>
            <w:sz w:val="24"/>
            <w:szCs w:val="24"/>
            <w:u w:val="single"/>
          </w:rPr>
          <w:t>Section 10.4.2, "Configuring the Client-Side Service Policy."</w:t>
        </w:r>
      </w:hyperlink>
    </w:p>
    <w:p w:rsidR="00C87E4F" w:rsidRPr="00C87E4F" w:rsidRDefault="00C87E4F" w:rsidP="00C87E4F">
      <w:pPr>
        <w:shd w:val="clear" w:color="auto" w:fill="FFFFFF"/>
        <w:spacing w:before="100" w:beforeAutospacing="1" w:after="100" w:afterAutospacing="1" w:line="240" w:lineRule="auto"/>
        <w:outlineLvl w:val="2"/>
        <w:rPr>
          <w:rFonts w:ascii="Tahoma" w:eastAsia="Times New Roman" w:hAnsi="Tahoma" w:cs="Tahoma"/>
          <w:b/>
          <w:bCs/>
          <w:color w:val="222222"/>
          <w:sz w:val="27"/>
          <w:szCs w:val="27"/>
        </w:rPr>
      </w:pPr>
      <w:bookmarkStart w:id="47" w:name="CCHJDDAB"/>
      <w:bookmarkStart w:id="48" w:name="BIPDV871"/>
      <w:bookmarkEnd w:id="47"/>
      <w:bookmarkEnd w:id="48"/>
      <w:r w:rsidRPr="00C87E4F">
        <w:rPr>
          <w:rFonts w:ascii="Tahoma" w:eastAsia="Times New Roman" w:hAnsi="Tahoma" w:cs="Tahoma"/>
          <w:b/>
          <w:bCs/>
          <w:color w:val="222222"/>
          <w:sz w:val="27"/>
          <w:szCs w:val="27"/>
        </w:rPr>
        <w:t>4.2 Configuring the Client-Side Service Policy</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Configure the client-side service policy by making the appropriate entries in the </w:t>
      </w:r>
      <w:r w:rsidRPr="00C87E4F">
        <w:rPr>
          <w:rFonts w:ascii="Courier New" w:eastAsia="Times New Roman" w:hAnsi="Courier New" w:cs="Courier New"/>
          <w:color w:val="222222"/>
          <w:sz w:val="17"/>
          <w:szCs w:val="17"/>
        </w:rPr>
        <w:t>xmlp-client-config.xml</w:t>
      </w:r>
      <w:r w:rsidRPr="00C87E4F">
        <w:rPr>
          <w:rFonts w:ascii="Tahoma" w:eastAsia="Times New Roman" w:hAnsi="Tahoma" w:cs="Tahoma"/>
          <w:color w:val="222222"/>
          <w:sz w:val="24"/>
          <w:szCs w:val="24"/>
        </w:rPr>
        <w:t> file.</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On your client:</w:t>
      </w:r>
    </w:p>
    <w:p w:rsidR="00C87E4F" w:rsidRPr="00C87E4F" w:rsidRDefault="00C87E4F" w:rsidP="00C87E4F">
      <w:pPr>
        <w:numPr>
          <w:ilvl w:val="0"/>
          <w:numId w:val="6"/>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Navigate to the </w:t>
      </w:r>
      <w:r w:rsidRPr="00C87E4F">
        <w:rPr>
          <w:rFonts w:ascii="Courier New" w:eastAsia="Times New Roman" w:hAnsi="Courier New" w:cs="Courier New"/>
          <w:color w:val="222222"/>
          <w:sz w:val="17"/>
          <w:szCs w:val="17"/>
        </w:rPr>
        <w:t>xmlp-client-config.xml</w:t>
      </w:r>
      <w:r w:rsidRPr="00C87E4F">
        <w:rPr>
          <w:rFonts w:ascii="Tahoma" w:eastAsia="Times New Roman" w:hAnsi="Tahoma" w:cs="Tahoma"/>
          <w:color w:val="222222"/>
          <w:sz w:val="24"/>
          <w:szCs w:val="24"/>
        </w:rPr>
        <w:t> in your project under Project &gt; Web Content &gt; WEB-INF.</w:t>
      </w:r>
    </w:p>
    <w:p w:rsidR="00C87E4F" w:rsidRPr="00C87E4F" w:rsidRDefault="00C87E4F" w:rsidP="00C87E4F">
      <w:pPr>
        <w:numPr>
          <w:ilvl w:val="0"/>
          <w:numId w:val="6"/>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To the properties listing, add the entry key="policy" and enter the client policy name, for example:</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&lt;?xml</w:t>
      </w:r>
      <w:proofErr w:type="gramEnd"/>
      <w:r w:rsidRPr="00C87E4F">
        <w:rPr>
          <w:rFonts w:ascii="Courier New" w:eastAsia="Times New Roman" w:hAnsi="Courier New" w:cs="Courier New"/>
          <w:color w:val="222222"/>
          <w:sz w:val="17"/>
          <w:szCs w:val="17"/>
        </w:rPr>
        <w:t xml:space="preserve"> version="1.0" encoding="UTF-8"?&gt;</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&lt;!DOCTYPE properties SYSTEM "http://java.sun.com/</w:t>
      </w:r>
      <w:proofErr w:type="spellStart"/>
      <w:r w:rsidRPr="00C87E4F">
        <w:rPr>
          <w:rFonts w:ascii="Courier New" w:eastAsia="Times New Roman" w:hAnsi="Courier New" w:cs="Courier New"/>
          <w:color w:val="222222"/>
          <w:sz w:val="17"/>
          <w:szCs w:val="17"/>
        </w:rPr>
        <w:t>dtd</w:t>
      </w:r>
      <w:proofErr w:type="spellEnd"/>
      <w:r w:rsidRPr="00C87E4F">
        <w:rPr>
          <w:rFonts w:ascii="Courier New" w:eastAsia="Times New Roman" w:hAnsi="Courier New" w:cs="Courier New"/>
          <w:color w:val="222222"/>
          <w:sz w:val="17"/>
          <w:szCs w:val="17"/>
        </w:rPr>
        <w:t>/properties.dtd"&gt;</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&lt;properties&gt;</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&lt;comment&gt;BIP Server Information&lt;/comment&gt;</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&lt;entry key="</w:t>
      </w:r>
      <w:proofErr w:type="spellStart"/>
      <w:r w:rsidRPr="00C87E4F">
        <w:rPr>
          <w:rFonts w:ascii="Courier New" w:eastAsia="Times New Roman" w:hAnsi="Courier New" w:cs="Courier New"/>
          <w:color w:val="222222"/>
          <w:sz w:val="17"/>
          <w:szCs w:val="17"/>
        </w:rPr>
        <w:t>bipuri</w:t>
      </w:r>
      <w:proofErr w:type="spellEnd"/>
      <w:r w:rsidRPr="00C87E4F">
        <w:rPr>
          <w:rFonts w:ascii="Courier New" w:eastAsia="Times New Roman" w:hAnsi="Courier New" w:cs="Courier New"/>
          <w:color w:val="222222"/>
          <w:sz w:val="17"/>
          <w:szCs w:val="17"/>
        </w:rPr>
        <w:t>"&gt;http://example.com:7001/xmlpserver&lt;/entry&gt;</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&lt;entry key="</w:t>
      </w:r>
      <w:proofErr w:type="spellStart"/>
      <w:r w:rsidRPr="00C87E4F">
        <w:rPr>
          <w:rFonts w:ascii="Courier New" w:eastAsia="Times New Roman" w:hAnsi="Courier New" w:cs="Courier New"/>
          <w:color w:val="222222"/>
          <w:sz w:val="17"/>
          <w:szCs w:val="17"/>
        </w:rPr>
        <w:t>sso.bipuri</w:t>
      </w:r>
      <w:proofErr w:type="spellEnd"/>
      <w:r w:rsidRPr="00C87E4F">
        <w:rPr>
          <w:rFonts w:ascii="Courier New" w:eastAsia="Times New Roman" w:hAnsi="Courier New" w:cs="Courier New"/>
          <w:color w:val="222222"/>
          <w:sz w:val="17"/>
          <w:szCs w:val="17"/>
        </w:rPr>
        <w:t xml:space="preserve">"&gt;http://example.com:7001/xmlpserver&lt;/entry&gt; </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&lt;entry key="username"&gt;username&lt;/entry&gt;</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&lt;entry key="policy"&gt;oracle/</w:t>
      </w:r>
      <w:proofErr w:type="spellStart"/>
      <w:r w:rsidRPr="00C87E4F">
        <w:rPr>
          <w:rFonts w:ascii="Courier New" w:eastAsia="Times New Roman" w:hAnsi="Courier New" w:cs="Courier New"/>
          <w:color w:val="222222"/>
          <w:sz w:val="17"/>
          <w:szCs w:val="17"/>
        </w:rPr>
        <w:t>wss_username_token_client_policy</w:t>
      </w:r>
      <w:proofErr w:type="spellEnd"/>
      <w:r w:rsidRPr="00C87E4F">
        <w:rPr>
          <w:rFonts w:ascii="Courier New" w:eastAsia="Times New Roman" w:hAnsi="Courier New" w:cs="Courier New"/>
          <w:color w:val="222222"/>
          <w:sz w:val="17"/>
          <w:szCs w:val="17"/>
        </w:rPr>
        <w:t>&lt;/entry&gt;</w:t>
      </w:r>
    </w:p>
    <w:p w:rsidR="00C87E4F" w:rsidRPr="00C87E4F" w:rsidRDefault="00C87E4F" w:rsidP="00C87E4F">
      <w:pPr>
        <w:numPr>
          <w:ilvl w:val="0"/>
          <w:numId w:val="6"/>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&lt;/properties&gt;</w:t>
      </w:r>
    </w:p>
    <w:p w:rsidR="00C87E4F" w:rsidRPr="00C87E4F" w:rsidRDefault="00C87E4F" w:rsidP="00C87E4F">
      <w:pPr>
        <w:shd w:val="clear" w:color="auto" w:fill="FFFFFF"/>
        <w:spacing w:before="100" w:beforeAutospacing="1" w:after="100" w:afterAutospacing="1" w:line="240" w:lineRule="auto"/>
        <w:outlineLvl w:val="1"/>
        <w:rPr>
          <w:rFonts w:ascii="Tahoma" w:eastAsia="Times New Roman" w:hAnsi="Tahoma" w:cs="Tahoma"/>
          <w:b/>
          <w:bCs/>
          <w:color w:val="222222"/>
          <w:sz w:val="30"/>
          <w:szCs w:val="30"/>
        </w:rPr>
      </w:pPr>
      <w:bookmarkStart w:id="49" w:name="CCHJIEIA"/>
      <w:bookmarkStart w:id="50" w:name="BIPDV872"/>
      <w:bookmarkEnd w:id="49"/>
      <w:bookmarkEnd w:id="50"/>
      <w:r w:rsidRPr="00C87E4F">
        <w:rPr>
          <w:rFonts w:ascii="Tahoma" w:eastAsia="Times New Roman" w:hAnsi="Tahoma" w:cs="Tahoma"/>
          <w:b/>
          <w:bCs/>
          <w:color w:val="222222"/>
          <w:sz w:val="30"/>
          <w:szCs w:val="30"/>
        </w:rPr>
        <w:t>5 Deploying and Running the Application</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To deploy and run the application, first copy the required libraries to the client where </w:t>
      </w:r>
      <w:proofErr w:type="spellStart"/>
      <w:r w:rsidRPr="00C87E4F">
        <w:rPr>
          <w:rFonts w:ascii="Tahoma" w:eastAsia="Times New Roman" w:hAnsi="Tahoma" w:cs="Tahoma"/>
          <w:color w:val="222222"/>
          <w:sz w:val="24"/>
          <w:szCs w:val="24"/>
        </w:rPr>
        <w:t>JDeveloper</w:t>
      </w:r>
      <w:proofErr w:type="spellEnd"/>
      <w:r w:rsidRPr="00C87E4F">
        <w:rPr>
          <w:rFonts w:ascii="Tahoma" w:eastAsia="Times New Roman" w:hAnsi="Tahoma" w:cs="Tahoma"/>
          <w:color w:val="222222"/>
          <w:sz w:val="24"/>
          <w:szCs w:val="24"/>
        </w:rPr>
        <w:t xml:space="preserve"> is installed and then follow the deployment steps.</w:t>
      </w:r>
    </w:p>
    <w:p w:rsidR="00C87E4F" w:rsidRPr="00C87E4F" w:rsidRDefault="00C87E4F" w:rsidP="00C87E4F">
      <w:pPr>
        <w:numPr>
          <w:ilvl w:val="0"/>
          <w:numId w:val="7"/>
        </w:numPr>
        <w:shd w:val="clear" w:color="auto" w:fill="FFFFFF"/>
        <w:spacing w:before="100" w:beforeAutospacing="1" w:after="100" w:afterAutospacing="1" w:line="293" w:lineRule="atLeast"/>
        <w:rPr>
          <w:rFonts w:ascii="Tahoma" w:eastAsia="Times New Roman" w:hAnsi="Tahoma" w:cs="Tahoma"/>
          <w:color w:val="222222"/>
          <w:sz w:val="24"/>
          <w:szCs w:val="24"/>
        </w:rPr>
      </w:pPr>
      <w:hyperlink r:id="rId32" w:anchor="CCHGGICE" w:history="1">
        <w:r w:rsidRPr="00C87E4F">
          <w:rPr>
            <w:rFonts w:ascii="Tahoma" w:eastAsia="Times New Roman" w:hAnsi="Tahoma" w:cs="Tahoma"/>
            <w:color w:val="72007C"/>
            <w:sz w:val="24"/>
            <w:szCs w:val="24"/>
            <w:u w:val="single"/>
          </w:rPr>
          <w:t>Copy Libraries</w:t>
        </w:r>
      </w:hyperlink>
    </w:p>
    <w:p w:rsidR="00C87E4F" w:rsidRPr="00C87E4F" w:rsidRDefault="00C87E4F" w:rsidP="00C87E4F">
      <w:pPr>
        <w:numPr>
          <w:ilvl w:val="0"/>
          <w:numId w:val="7"/>
        </w:numPr>
        <w:shd w:val="clear" w:color="auto" w:fill="FFFFFF"/>
        <w:spacing w:before="100" w:beforeAutospacing="1" w:after="100" w:afterAutospacing="1" w:line="293" w:lineRule="atLeast"/>
        <w:rPr>
          <w:rFonts w:ascii="Tahoma" w:eastAsia="Times New Roman" w:hAnsi="Tahoma" w:cs="Tahoma"/>
          <w:color w:val="222222"/>
          <w:sz w:val="24"/>
          <w:szCs w:val="24"/>
        </w:rPr>
      </w:pPr>
      <w:hyperlink r:id="rId33" w:anchor="CCHHAHDI" w:history="1">
        <w:r w:rsidRPr="00C87E4F">
          <w:rPr>
            <w:rFonts w:ascii="Tahoma" w:eastAsia="Times New Roman" w:hAnsi="Tahoma" w:cs="Tahoma"/>
            <w:color w:val="72007C"/>
            <w:sz w:val="24"/>
            <w:szCs w:val="24"/>
            <w:u w:val="single"/>
          </w:rPr>
          <w:t>Deploying the Application</w:t>
        </w:r>
      </w:hyperlink>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b/>
          <w:bCs/>
          <w:color w:val="222222"/>
          <w:sz w:val="24"/>
          <w:szCs w:val="24"/>
        </w:rPr>
      </w:pPr>
      <w:bookmarkStart w:id="51" w:name="CCHGGICE"/>
      <w:bookmarkStart w:id="52" w:name="BIPDV873"/>
      <w:bookmarkEnd w:id="51"/>
      <w:bookmarkEnd w:id="52"/>
      <w:r w:rsidRPr="00C87E4F">
        <w:rPr>
          <w:rFonts w:ascii="Tahoma" w:eastAsia="Times New Roman" w:hAnsi="Tahoma" w:cs="Tahoma"/>
          <w:b/>
          <w:bCs/>
          <w:color w:val="222222"/>
          <w:sz w:val="24"/>
          <w:szCs w:val="24"/>
        </w:rPr>
        <w:lastRenderedPageBreak/>
        <w:t>Copy Libraries</w:t>
      </w:r>
    </w:p>
    <w:p w:rsidR="00C87E4F" w:rsidRPr="00C87E4F" w:rsidRDefault="00C87E4F" w:rsidP="00C87E4F">
      <w:pPr>
        <w:numPr>
          <w:ilvl w:val="0"/>
          <w:numId w:val="8"/>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Ensure that Oracle Business Intelligence Publisher shared libraries are installed on your target </w:t>
      </w:r>
      <w:proofErr w:type="spellStart"/>
      <w:r w:rsidRPr="00C87E4F">
        <w:rPr>
          <w:rFonts w:ascii="Tahoma" w:eastAsia="Times New Roman" w:hAnsi="Tahoma" w:cs="Tahoma"/>
          <w:color w:val="222222"/>
          <w:sz w:val="24"/>
          <w:szCs w:val="24"/>
        </w:rPr>
        <w:t>WebLogic</w:t>
      </w:r>
      <w:proofErr w:type="spellEnd"/>
      <w:r w:rsidRPr="00C87E4F">
        <w:rPr>
          <w:rFonts w:ascii="Tahoma" w:eastAsia="Times New Roman" w:hAnsi="Tahoma" w:cs="Tahoma"/>
          <w:color w:val="222222"/>
          <w:sz w:val="24"/>
          <w:szCs w:val="24"/>
        </w:rPr>
        <w:t xml:space="preserve"> Server instance.</w:t>
      </w:r>
    </w:p>
    <w:p w:rsidR="00C87E4F" w:rsidRPr="00C87E4F" w:rsidRDefault="00C87E4F" w:rsidP="00C87E4F">
      <w:pPr>
        <w:numPr>
          <w:ilvl w:val="1"/>
          <w:numId w:val="8"/>
        </w:numPr>
        <w:shd w:val="clear" w:color="auto" w:fill="FFFFFF"/>
        <w:spacing w:before="100" w:beforeAutospacing="1" w:after="100" w:afterAutospacing="1" w:line="293" w:lineRule="atLeast"/>
        <w:rPr>
          <w:rFonts w:ascii="Tahoma" w:eastAsia="Times New Roman" w:hAnsi="Tahoma" w:cs="Tahoma"/>
          <w:color w:val="222222"/>
          <w:sz w:val="24"/>
          <w:szCs w:val="24"/>
        </w:rPr>
      </w:pPr>
      <w:proofErr w:type="spellStart"/>
      <w:r w:rsidRPr="00C87E4F">
        <w:rPr>
          <w:rFonts w:ascii="Courier New" w:eastAsia="Times New Roman" w:hAnsi="Courier New" w:cs="Courier New"/>
          <w:color w:val="222222"/>
          <w:sz w:val="17"/>
          <w:szCs w:val="17"/>
        </w:rPr>
        <w:t>oracle.xdo.runtime</w:t>
      </w:r>
      <w:proofErr w:type="spellEnd"/>
      <w:r w:rsidRPr="00C87E4F">
        <w:rPr>
          <w:rFonts w:ascii="Courier New" w:eastAsia="Times New Roman" w:hAnsi="Courier New" w:cs="Courier New"/>
          <w:color w:val="222222"/>
          <w:sz w:val="17"/>
          <w:szCs w:val="17"/>
        </w:rPr>
        <w:t>: $</w:t>
      </w:r>
      <w:r w:rsidRPr="00C87E4F">
        <w:rPr>
          <w:rFonts w:ascii="Courier New" w:eastAsia="Times New Roman" w:hAnsi="Courier New" w:cs="Courier New"/>
          <w:i/>
          <w:iCs/>
          <w:color w:val="222222"/>
          <w:sz w:val="17"/>
          <w:szCs w:val="17"/>
        </w:rPr>
        <w:t>MW_HOME</w:t>
      </w:r>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jdeveloper</w:t>
      </w:r>
      <w:proofErr w:type="spell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xdo</w:t>
      </w:r>
      <w:proofErr w:type="spellEnd"/>
      <w:r w:rsidRPr="00C87E4F">
        <w:rPr>
          <w:rFonts w:ascii="Courier New" w:eastAsia="Times New Roman" w:hAnsi="Courier New" w:cs="Courier New"/>
          <w:color w:val="222222"/>
          <w:sz w:val="17"/>
          <w:szCs w:val="17"/>
        </w:rPr>
        <w:t>/lib/</w:t>
      </w:r>
      <w:proofErr w:type="spellStart"/>
      <w:r w:rsidRPr="00C87E4F">
        <w:rPr>
          <w:rFonts w:ascii="Courier New" w:eastAsia="Times New Roman" w:hAnsi="Courier New" w:cs="Courier New"/>
          <w:color w:val="222222"/>
          <w:sz w:val="17"/>
          <w:szCs w:val="17"/>
        </w:rPr>
        <w:t>xdoruntime.ea</w:t>
      </w:r>
      <w:r w:rsidRPr="00C87E4F">
        <w:rPr>
          <w:rFonts w:ascii="Tahoma" w:eastAsia="Times New Roman" w:hAnsi="Tahoma" w:cs="Tahoma"/>
          <w:color w:val="222222"/>
          <w:sz w:val="24"/>
          <w:szCs w:val="24"/>
        </w:rPr>
        <w:t>r</w:t>
      </w:r>
      <w:proofErr w:type="spellEnd"/>
    </w:p>
    <w:p w:rsidR="00C87E4F" w:rsidRPr="00C87E4F" w:rsidRDefault="00C87E4F" w:rsidP="00C87E4F">
      <w:pPr>
        <w:numPr>
          <w:ilvl w:val="1"/>
          <w:numId w:val="8"/>
        </w:numPr>
        <w:shd w:val="clear" w:color="auto" w:fill="FFFFFF"/>
        <w:spacing w:before="100" w:beforeAutospacing="1" w:after="100" w:afterAutospacing="1" w:line="293" w:lineRule="atLeast"/>
        <w:rPr>
          <w:rFonts w:ascii="Tahoma" w:eastAsia="Times New Roman" w:hAnsi="Tahoma" w:cs="Tahoma"/>
          <w:color w:val="222222"/>
          <w:sz w:val="24"/>
          <w:szCs w:val="24"/>
        </w:rPr>
      </w:pPr>
      <w:proofErr w:type="spellStart"/>
      <w:r w:rsidRPr="00C87E4F">
        <w:rPr>
          <w:rFonts w:ascii="Courier New" w:eastAsia="Times New Roman" w:hAnsi="Courier New" w:cs="Courier New"/>
          <w:color w:val="222222"/>
          <w:sz w:val="17"/>
          <w:szCs w:val="17"/>
        </w:rPr>
        <w:t>oracle.xdo.webapp</w:t>
      </w:r>
      <w:proofErr w:type="spellEnd"/>
      <w:r w:rsidRPr="00C87E4F">
        <w:rPr>
          <w:rFonts w:ascii="Courier New" w:eastAsia="Times New Roman" w:hAnsi="Courier New" w:cs="Courier New"/>
          <w:color w:val="222222"/>
          <w:sz w:val="17"/>
          <w:szCs w:val="17"/>
        </w:rPr>
        <w:t>: $</w:t>
      </w:r>
      <w:r w:rsidRPr="00C87E4F">
        <w:rPr>
          <w:rFonts w:ascii="Courier New" w:eastAsia="Times New Roman" w:hAnsi="Courier New" w:cs="Courier New"/>
          <w:i/>
          <w:iCs/>
          <w:color w:val="222222"/>
          <w:sz w:val="17"/>
          <w:szCs w:val="17"/>
        </w:rPr>
        <w:t>MW_HOME</w:t>
      </w:r>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jdeveloper</w:t>
      </w:r>
      <w:proofErr w:type="spell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xdo</w:t>
      </w:r>
      <w:proofErr w:type="spellEnd"/>
      <w:r w:rsidRPr="00C87E4F">
        <w:rPr>
          <w:rFonts w:ascii="Courier New" w:eastAsia="Times New Roman" w:hAnsi="Courier New" w:cs="Courier New"/>
          <w:color w:val="222222"/>
          <w:sz w:val="17"/>
          <w:szCs w:val="17"/>
        </w:rPr>
        <w:t>/lib/</w:t>
      </w:r>
      <w:proofErr w:type="spellStart"/>
      <w:r w:rsidRPr="00C87E4F">
        <w:rPr>
          <w:rFonts w:ascii="Courier New" w:eastAsia="Times New Roman" w:hAnsi="Courier New" w:cs="Courier New"/>
          <w:color w:val="222222"/>
          <w:sz w:val="17"/>
          <w:szCs w:val="17"/>
        </w:rPr>
        <w:t>xdowebapp.war</w:t>
      </w:r>
      <w:proofErr w:type="spellEnd"/>
    </w:p>
    <w:p w:rsidR="00C87E4F" w:rsidRPr="00C87E4F" w:rsidRDefault="00C87E4F" w:rsidP="00C87E4F">
      <w:pPr>
        <w:numPr>
          <w:ilvl w:val="0"/>
          <w:numId w:val="8"/>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When the shared libraries are installed, you can see them in the </w:t>
      </w:r>
      <w:proofErr w:type="spellStart"/>
      <w:r w:rsidRPr="00C87E4F">
        <w:rPr>
          <w:rFonts w:ascii="Tahoma" w:eastAsia="Times New Roman" w:hAnsi="Tahoma" w:cs="Tahoma"/>
          <w:color w:val="222222"/>
          <w:sz w:val="24"/>
          <w:szCs w:val="24"/>
        </w:rPr>
        <w:t>WebLogic</w:t>
      </w:r>
      <w:proofErr w:type="spellEnd"/>
      <w:r w:rsidRPr="00C87E4F">
        <w:rPr>
          <w:rFonts w:ascii="Tahoma" w:eastAsia="Times New Roman" w:hAnsi="Tahoma" w:cs="Tahoma"/>
          <w:color w:val="222222"/>
          <w:sz w:val="24"/>
          <w:szCs w:val="24"/>
        </w:rPr>
        <w:t xml:space="preserve"> Server console as shown in </w:t>
      </w:r>
      <w:hyperlink r:id="rId34" w:anchor="CCHIIFBE" w:history="1">
        <w:r w:rsidRPr="00C87E4F">
          <w:rPr>
            <w:rFonts w:ascii="Tahoma" w:eastAsia="Times New Roman" w:hAnsi="Tahoma" w:cs="Tahoma"/>
            <w:color w:val="72007C"/>
            <w:sz w:val="24"/>
            <w:szCs w:val="24"/>
            <w:u w:val="single"/>
          </w:rPr>
          <w:t>Figure 10-13</w:t>
        </w:r>
      </w:hyperlink>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53" w:name="CCHIIFBE"/>
      <w:bookmarkStart w:id="54" w:name="BIPDV874"/>
      <w:bookmarkEnd w:id="53"/>
      <w:bookmarkEnd w:id="54"/>
      <w:r w:rsidRPr="00C87E4F">
        <w:rPr>
          <w:rFonts w:ascii="Tahoma" w:eastAsia="Times New Roman" w:hAnsi="Tahoma" w:cs="Tahoma"/>
          <w:b/>
          <w:bCs/>
          <w:i/>
          <w:iCs/>
          <w:color w:val="222222"/>
          <w:sz w:val="24"/>
          <w:szCs w:val="24"/>
        </w:rPr>
        <w:t xml:space="preserve">Figure 10-13 Libraries Shown in </w:t>
      </w:r>
      <w:proofErr w:type="spellStart"/>
      <w:r w:rsidRPr="00C87E4F">
        <w:rPr>
          <w:rFonts w:ascii="Tahoma" w:eastAsia="Times New Roman" w:hAnsi="Tahoma" w:cs="Tahoma"/>
          <w:b/>
          <w:bCs/>
          <w:i/>
          <w:iCs/>
          <w:color w:val="222222"/>
          <w:sz w:val="24"/>
          <w:szCs w:val="24"/>
        </w:rPr>
        <w:t>WebLogic</w:t>
      </w:r>
      <w:proofErr w:type="spellEnd"/>
      <w:r w:rsidRPr="00C87E4F">
        <w:rPr>
          <w:rFonts w:ascii="Tahoma" w:eastAsia="Times New Roman" w:hAnsi="Tahoma" w:cs="Tahoma"/>
          <w:b/>
          <w:bCs/>
          <w:i/>
          <w:iCs/>
          <w:color w:val="222222"/>
          <w:sz w:val="24"/>
          <w:szCs w:val="24"/>
        </w:rPr>
        <w:t xml:space="preserve"> Server Console</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drawing>
          <wp:inline distT="0" distB="0" distL="0" distR="0">
            <wp:extent cx="5924550" cy="3105150"/>
            <wp:effectExtent l="0" t="0" r="0" b="0"/>
            <wp:docPr id="8" name="Picture 8" descr="Libraries shown in WebLogic Server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braries shown in WebLogic Server conso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24550" cy="3105150"/>
                    </a:xfrm>
                    <a:prstGeom prst="rect">
                      <a:avLst/>
                    </a:prstGeom>
                    <a:noFill/>
                    <a:ln>
                      <a:noFill/>
                    </a:ln>
                  </pic:spPr>
                </pic:pic>
              </a:graphicData>
            </a:graphic>
          </wp:inline>
        </w:drawing>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b/>
          <w:bCs/>
          <w:color w:val="222222"/>
          <w:sz w:val="24"/>
          <w:szCs w:val="24"/>
        </w:rPr>
      </w:pPr>
      <w:bookmarkStart w:id="55" w:name="CCHHAHDI"/>
      <w:bookmarkStart w:id="56" w:name="BIPDV875"/>
      <w:bookmarkEnd w:id="55"/>
      <w:bookmarkEnd w:id="56"/>
      <w:r w:rsidRPr="00C87E4F">
        <w:rPr>
          <w:rFonts w:ascii="Tahoma" w:eastAsia="Times New Roman" w:hAnsi="Tahoma" w:cs="Tahoma"/>
          <w:b/>
          <w:bCs/>
          <w:color w:val="222222"/>
          <w:sz w:val="24"/>
          <w:szCs w:val="24"/>
        </w:rPr>
        <w:t>Deploying the Application</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To deploy and run the application:</w:t>
      </w:r>
    </w:p>
    <w:p w:rsidR="00C87E4F" w:rsidRPr="00C87E4F" w:rsidRDefault="00C87E4F" w:rsidP="00C87E4F">
      <w:pPr>
        <w:numPr>
          <w:ilvl w:val="0"/>
          <w:numId w:val="9"/>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From Project Properties, click </w:t>
      </w:r>
      <w:r w:rsidRPr="00C87E4F">
        <w:rPr>
          <w:rFonts w:ascii="Tahoma" w:eastAsia="Times New Roman" w:hAnsi="Tahoma" w:cs="Tahoma"/>
          <w:b/>
          <w:bCs/>
          <w:color w:val="222222"/>
          <w:sz w:val="24"/>
          <w:szCs w:val="24"/>
        </w:rPr>
        <w:t>Deployment</w:t>
      </w:r>
      <w:r w:rsidRPr="00C87E4F">
        <w:rPr>
          <w:rFonts w:ascii="Tahoma" w:eastAsia="Times New Roman" w:hAnsi="Tahoma" w:cs="Tahoma"/>
          <w:color w:val="222222"/>
          <w:sz w:val="24"/>
          <w:szCs w:val="24"/>
        </w:rPr>
        <w:t>, click </w:t>
      </w:r>
      <w:r w:rsidRPr="00C87E4F">
        <w:rPr>
          <w:rFonts w:ascii="Tahoma" w:eastAsia="Times New Roman" w:hAnsi="Tahoma" w:cs="Tahoma"/>
          <w:b/>
          <w:bCs/>
          <w:color w:val="222222"/>
          <w:sz w:val="24"/>
          <w:szCs w:val="24"/>
        </w:rPr>
        <w:t>New</w:t>
      </w:r>
      <w:r w:rsidRPr="00C87E4F">
        <w:rPr>
          <w:rFonts w:ascii="Tahoma" w:eastAsia="Times New Roman" w:hAnsi="Tahoma" w:cs="Tahoma"/>
          <w:color w:val="222222"/>
          <w:sz w:val="24"/>
          <w:szCs w:val="24"/>
        </w:rPr>
        <w:t> and enter a value for the J2EE application name. </w:t>
      </w:r>
      <w:hyperlink r:id="rId36" w:anchor="CACHJIGA" w:history="1">
        <w:r w:rsidRPr="00C87E4F">
          <w:rPr>
            <w:rFonts w:ascii="Tahoma" w:eastAsia="Times New Roman" w:hAnsi="Tahoma" w:cs="Tahoma"/>
            <w:color w:val="72007C"/>
            <w:sz w:val="24"/>
            <w:szCs w:val="24"/>
            <w:u w:val="single"/>
          </w:rPr>
          <w:t>Figure 10-14</w:t>
        </w:r>
      </w:hyperlink>
      <w:r w:rsidRPr="00C87E4F">
        <w:rPr>
          <w:rFonts w:ascii="Tahoma" w:eastAsia="Times New Roman" w:hAnsi="Tahoma" w:cs="Tahoma"/>
          <w:color w:val="222222"/>
          <w:sz w:val="24"/>
          <w:szCs w:val="24"/>
        </w:rPr>
        <w:t> shows the Create Deployment Profile dialog.</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57" w:name="CACHJIGA"/>
      <w:bookmarkStart w:id="58" w:name="BIPDV876"/>
      <w:bookmarkEnd w:id="57"/>
      <w:bookmarkEnd w:id="58"/>
      <w:r w:rsidRPr="00C87E4F">
        <w:rPr>
          <w:rFonts w:ascii="Tahoma" w:eastAsia="Times New Roman" w:hAnsi="Tahoma" w:cs="Tahoma"/>
          <w:b/>
          <w:bCs/>
          <w:i/>
          <w:iCs/>
          <w:color w:val="222222"/>
          <w:sz w:val="24"/>
          <w:szCs w:val="24"/>
        </w:rPr>
        <w:t>Figure 10-14 Create Deployment Dialog</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drawing>
          <wp:inline distT="0" distB="0" distL="0" distR="0">
            <wp:extent cx="6705600" cy="4772025"/>
            <wp:effectExtent l="0" t="0" r="0" b="9525"/>
            <wp:docPr id="7" name="Picture 7" descr="create deploymen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e deployment profi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0" cy="4772025"/>
                    </a:xfrm>
                    <a:prstGeom prst="rect">
                      <a:avLst/>
                    </a:prstGeom>
                    <a:noFill/>
                    <a:ln>
                      <a:noFill/>
                    </a:ln>
                  </pic:spPr>
                </pic:pic>
              </a:graphicData>
            </a:graphic>
          </wp:inline>
        </w:drawing>
      </w:r>
    </w:p>
    <w:p w:rsidR="00C87E4F" w:rsidRPr="00C87E4F" w:rsidRDefault="00C87E4F" w:rsidP="00C87E4F">
      <w:pPr>
        <w:numPr>
          <w:ilvl w:val="0"/>
          <w:numId w:val="9"/>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Click </w:t>
      </w:r>
      <w:r w:rsidRPr="00C87E4F">
        <w:rPr>
          <w:rFonts w:ascii="Tahoma" w:eastAsia="Times New Roman" w:hAnsi="Tahoma" w:cs="Tahoma"/>
          <w:b/>
          <w:bCs/>
          <w:color w:val="222222"/>
          <w:sz w:val="24"/>
          <w:szCs w:val="24"/>
        </w:rPr>
        <w:t>WEB-INF/lib</w:t>
      </w:r>
      <w:r w:rsidRPr="00C87E4F">
        <w:rPr>
          <w:rFonts w:ascii="Tahoma" w:eastAsia="Times New Roman" w:hAnsi="Tahoma" w:cs="Tahoma"/>
          <w:color w:val="222222"/>
          <w:sz w:val="24"/>
          <w:szCs w:val="24"/>
        </w:rPr>
        <w:t>. BI Publisher Runtime does not have to be included so long as </w:t>
      </w:r>
      <w:r w:rsidRPr="00C87E4F">
        <w:rPr>
          <w:rFonts w:ascii="Tahoma" w:eastAsia="Times New Roman" w:hAnsi="Tahoma" w:cs="Tahoma"/>
          <w:b/>
          <w:bCs/>
          <w:color w:val="222222"/>
          <w:sz w:val="24"/>
          <w:szCs w:val="24"/>
        </w:rPr>
        <w:t>weblogic.xml</w:t>
      </w:r>
      <w:r w:rsidRPr="00C87E4F">
        <w:rPr>
          <w:rFonts w:ascii="Tahoma" w:eastAsia="Times New Roman" w:hAnsi="Tahoma" w:cs="Tahoma"/>
          <w:color w:val="222222"/>
          <w:sz w:val="24"/>
          <w:szCs w:val="24"/>
        </w:rPr>
        <w:t> and </w:t>
      </w:r>
      <w:r w:rsidRPr="00C87E4F">
        <w:rPr>
          <w:rFonts w:ascii="Tahoma" w:eastAsia="Times New Roman" w:hAnsi="Tahoma" w:cs="Tahoma"/>
          <w:b/>
          <w:bCs/>
          <w:color w:val="222222"/>
          <w:sz w:val="24"/>
          <w:szCs w:val="24"/>
        </w:rPr>
        <w:t>weblogic-application.xml</w:t>
      </w:r>
      <w:r w:rsidRPr="00C87E4F">
        <w:rPr>
          <w:rFonts w:ascii="Tahoma" w:eastAsia="Times New Roman" w:hAnsi="Tahoma" w:cs="Tahoma"/>
          <w:color w:val="222222"/>
          <w:sz w:val="24"/>
          <w:szCs w:val="24"/>
        </w:rPr>
        <w:t> are properly configured. </w:t>
      </w:r>
      <w:hyperlink r:id="rId38" w:anchor="CACFAGED" w:history="1">
        <w:r w:rsidRPr="00C87E4F">
          <w:rPr>
            <w:rFonts w:ascii="Tahoma" w:eastAsia="Times New Roman" w:hAnsi="Tahoma" w:cs="Tahoma"/>
            <w:color w:val="72007C"/>
            <w:sz w:val="24"/>
            <w:szCs w:val="24"/>
            <w:u w:val="single"/>
          </w:rPr>
          <w:t>Figure 10-15</w:t>
        </w:r>
      </w:hyperlink>
      <w:r w:rsidRPr="00C87E4F">
        <w:rPr>
          <w:rFonts w:ascii="Tahoma" w:eastAsia="Times New Roman" w:hAnsi="Tahoma" w:cs="Tahoma"/>
          <w:color w:val="222222"/>
          <w:sz w:val="24"/>
          <w:szCs w:val="24"/>
        </w:rPr>
        <w:t> shows libraries selected for deployment.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59" w:name="CACFAGED"/>
      <w:bookmarkStart w:id="60" w:name="BIPDV877"/>
      <w:bookmarkEnd w:id="59"/>
      <w:bookmarkEnd w:id="60"/>
      <w:r w:rsidRPr="00C87E4F">
        <w:rPr>
          <w:rFonts w:ascii="Tahoma" w:eastAsia="Times New Roman" w:hAnsi="Tahoma" w:cs="Tahoma"/>
          <w:b/>
          <w:bCs/>
          <w:i/>
          <w:iCs/>
          <w:color w:val="222222"/>
          <w:sz w:val="24"/>
          <w:szCs w:val="24"/>
        </w:rPr>
        <w:t>Figure 10-15 Libraries Selected for Deployment</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drawing>
          <wp:inline distT="0" distB="0" distL="0" distR="0">
            <wp:extent cx="6677025" cy="4781550"/>
            <wp:effectExtent l="0" t="0" r="9525" b="0"/>
            <wp:docPr id="6" name="Picture 6" descr="Deployment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loyment properti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77025" cy="4781550"/>
                    </a:xfrm>
                    <a:prstGeom prst="rect">
                      <a:avLst/>
                    </a:prstGeom>
                    <a:noFill/>
                    <a:ln>
                      <a:noFill/>
                    </a:ln>
                  </pic:spPr>
                </pic:pic>
              </a:graphicData>
            </a:graphic>
          </wp:inline>
        </w:drawing>
      </w:r>
    </w:p>
    <w:p w:rsidR="00C87E4F" w:rsidRPr="00C87E4F" w:rsidRDefault="00C87E4F" w:rsidP="00C87E4F">
      <w:pPr>
        <w:numPr>
          <w:ilvl w:val="0"/>
          <w:numId w:val="9"/>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Add a shared library reference to </w:t>
      </w:r>
      <w:r w:rsidRPr="00C87E4F">
        <w:rPr>
          <w:rFonts w:ascii="Courier New" w:eastAsia="Times New Roman" w:hAnsi="Courier New" w:cs="Courier New"/>
          <w:color w:val="222222"/>
          <w:sz w:val="17"/>
          <w:szCs w:val="17"/>
        </w:rPr>
        <w:t>weblogic.xml</w:t>
      </w:r>
      <w:r w:rsidRPr="00C87E4F">
        <w:rPr>
          <w:rFonts w:ascii="Tahoma" w:eastAsia="Times New Roman" w:hAnsi="Tahoma" w:cs="Tahoma"/>
          <w:color w:val="222222"/>
          <w:sz w:val="24"/>
          <w:szCs w:val="24"/>
        </w:rPr>
        <w:t> and </w:t>
      </w:r>
      <w:r w:rsidRPr="00C87E4F">
        <w:rPr>
          <w:rFonts w:ascii="Courier New" w:eastAsia="Times New Roman" w:hAnsi="Courier New" w:cs="Courier New"/>
          <w:color w:val="222222"/>
          <w:sz w:val="17"/>
          <w:szCs w:val="17"/>
        </w:rPr>
        <w:t>weblogic-application.xml</w:t>
      </w:r>
      <w:r w:rsidRPr="00C87E4F">
        <w:rPr>
          <w:rFonts w:ascii="Tahoma" w:eastAsia="Times New Roman" w:hAnsi="Tahoma" w:cs="Tahoma"/>
          <w:color w:val="222222"/>
          <w:sz w:val="24"/>
          <w:szCs w:val="24"/>
        </w:rPr>
        <w:t> as shown in </w:t>
      </w:r>
      <w:hyperlink r:id="rId40" w:anchor="CACBJDHH" w:history="1">
        <w:r w:rsidRPr="00C87E4F">
          <w:rPr>
            <w:rFonts w:ascii="Tahoma" w:eastAsia="Times New Roman" w:hAnsi="Tahoma" w:cs="Tahoma"/>
            <w:color w:val="72007C"/>
            <w:sz w:val="24"/>
            <w:szCs w:val="24"/>
            <w:u w:val="single"/>
          </w:rPr>
          <w:t>Figure 10-16</w:t>
        </w:r>
      </w:hyperlink>
      <w:r w:rsidRPr="00C87E4F">
        <w:rPr>
          <w:rFonts w:ascii="Tahoma" w:eastAsia="Times New Roman" w:hAnsi="Tahoma" w:cs="Tahoma"/>
          <w:color w:val="222222"/>
          <w:sz w:val="24"/>
          <w:szCs w:val="24"/>
        </w:rPr>
        <w:t> and </w:t>
      </w:r>
      <w:hyperlink r:id="rId41" w:anchor="CACFGBCC" w:history="1">
        <w:r w:rsidRPr="00C87E4F">
          <w:rPr>
            <w:rFonts w:ascii="Tahoma" w:eastAsia="Times New Roman" w:hAnsi="Tahoma" w:cs="Tahoma"/>
            <w:color w:val="72007C"/>
            <w:sz w:val="24"/>
            <w:szCs w:val="24"/>
            <w:u w:val="single"/>
          </w:rPr>
          <w:t>Figure 10-17</w:t>
        </w:r>
      </w:hyperlink>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61" w:name="CACBJDHH"/>
      <w:bookmarkStart w:id="62" w:name="BIPDV878"/>
      <w:bookmarkEnd w:id="61"/>
      <w:bookmarkEnd w:id="62"/>
      <w:r w:rsidRPr="00C87E4F">
        <w:rPr>
          <w:rFonts w:ascii="Tahoma" w:eastAsia="Times New Roman" w:hAnsi="Tahoma" w:cs="Tahoma"/>
          <w:b/>
          <w:bCs/>
          <w:i/>
          <w:iCs/>
          <w:color w:val="222222"/>
          <w:sz w:val="24"/>
          <w:szCs w:val="24"/>
        </w:rPr>
        <w:t>Figure 10-16 Library Entry in weblogic.xml</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drawing>
          <wp:inline distT="0" distB="0" distL="0" distR="0">
            <wp:extent cx="8315325" cy="1857375"/>
            <wp:effectExtent l="0" t="0" r="9525" b="9525"/>
            <wp:docPr id="5" name="Picture 5" descr="weblogic XM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logic XML fil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315325" cy="1857375"/>
                    </a:xfrm>
                    <a:prstGeom prst="rect">
                      <a:avLst/>
                    </a:prstGeom>
                    <a:noFill/>
                    <a:ln>
                      <a:noFill/>
                    </a:ln>
                  </pic:spPr>
                </pic:pic>
              </a:graphicData>
            </a:graphic>
          </wp:inline>
        </w:drawing>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63" w:name="CACFGBCC"/>
      <w:bookmarkStart w:id="64" w:name="BIPDV879"/>
      <w:bookmarkEnd w:id="63"/>
      <w:bookmarkEnd w:id="64"/>
      <w:r w:rsidRPr="00C87E4F">
        <w:rPr>
          <w:rFonts w:ascii="Tahoma" w:eastAsia="Times New Roman" w:hAnsi="Tahoma" w:cs="Tahoma"/>
          <w:b/>
          <w:bCs/>
          <w:i/>
          <w:iCs/>
          <w:color w:val="222222"/>
          <w:sz w:val="24"/>
          <w:szCs w:val="24"/>
        </w:rPr>
        <w:t>Figure 10-17 Example weblogic-application.xml</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8353425" cy="3657600"/>
            <wp:effectExtent l="0" t="0" r="9525" b="0"/>
            <wp:docPr id="4" name="Picture 4" descr="sampl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mple fi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353425" cy="3657600"/>
                    </a:xfrm>
                    <a:prstGeom prst="rect">
                      <a:avLst/>
                    </a:prstGeom>
                    <a:noFill/>
                    <a:ln>
                      <a:noFill/>
                    </a:ln>
                  </pic:spPr>
                </pic:pic>
              </a:graphicData>
            </a:graphic>
          </wp:inline>
        </w:drawing>
      </w:r>
    </w:p>
    <w:p w:rsidR="00C87E4F" w:rsidRPr="00C87E4F" w:rsidRDefault="00C87E4F" w:rsidP="00C87E4F">
      <w:pPr>
        <w:numPr>
          <w:ilvl w:val="0"/>
          <w:numId w:val="9"/>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From the </w:t>
      </w:r>
      <w:proofErr w:type="spellStart"/>
      <w:r w:rsidRPr="00C87E4F">
        <w:rPr>
          <w:rFonts w:ascii="Tahoma" w:eastAsia="Times New Roman" w:hAnsi="Tahoma" w:cs="Tahoma"/>
          <w:color w:val="222222"/>
          <w:sz w:val="24"/>
          <w:szCs w:val="24"/>
        </w:rPr>
        <w:t>JDeveloper</w:t>
      </w:r>
      <w:proofErr w:type="spellEnd"/>
      <w:r w:rsidRPr="00C87E4F">
        <w:rPr>
          <w:rFonts w:ascii="Tahoma" w:eastAsia="Times New Roman" w:hAnsi="Tahoma" w:cs="Tahoma"/>
          <w:color w:val="222222"/>
          <w:sz w:val="24"/>
          <w:szCs w:val="24"/>
        </w:rPr>
        <w:t xml:space="preserve"> menu, select </w:t>
      </w:r>
      <w:r w:rsidRPr="00C87E4F">
        <w:rPr>
          <w:rFonts w:ascii="Tahoma" w:eastAsia="Times New Roman" w:hAnsi="Tahoma" w:cs="Tahoma"/>
          <w:b/>
          <w:bCs/>
          <w:color w:val="222222"/>
          <w:sz w:val="24"/>
          <w:szCs w:val="24"/>
        </w:rPr>
        <w:t>Run &gt; Start Server Instance</w:t>
      </w:r>
      <w:r w:rsidRPr="00C87E4F">
        <w:rPr>
          <w:rFonts w:ascii="Tahoma" w:eastAsia="Times New Roman" w:hAnsi="Tahoma" w:cs="Tahoma"/>
          <w:color w:val="222222"/>
          <w:sz w:val="24"/>
          <w:szCs w:val="24"/>
        </w:rPr>
        <w:t>. Do not run the JSPX page directly.</w:t>
      </w:r>
    </w:p>
    <w:p w:rsidR="00C87E4F" w:rsidRPr="00C87E4F" w:rsidRDefault="00C87E4F" w:rsidP="00C87E4F">
      <w:pPr>
        <w:numPr>
          <w:ilvl w:val="0"/>
          <w:numId w:val="9"/>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Right-click the application and select </w:t>
      </w:r>
      <w:r w:rsidRPr="00C87E4F">
        <w:rPr>
          <w:rFonts w:ascii="Tahoma" w:eastAsia="Times New Roman" w:hAnsi="Tahoma" w:cs="Tahoma"/>
          <w:b/>
          <w:bCs/>
          <w:color w:val="222222"/>
          <w:sz w:val="24"/>
          <w:szCs w:val="24"/>
        </w:rPr>
        <w:t xml:space="preserve">Deploy - (your BIP ADF Application name) - to </w:t>
      </w:r>
      <w:proofErr w:type="spellStart"/>
      <w:r w:rsidRPr="00C87E4F">
        <w:rPr>
          <w:rFonts w:ascii="Tahoma" w:eastAsia="Times New Roman" w:hAnsi="Tahoma" w:cs="Tahoma"/>
          <w:b/>
          <w:bCs/>
          <w:color w:val="222222"/>
          <w:sz w:val="24"/>
          <w:szCs w:val="24"/>
        </w:rPr>
        <w:t>IntegratedWLSConnection</w:t>
      </w:r>
      <w:proofErr w:type="spellEnd"/>
      <w:r w:rsidRPr="00C87E4F">
        <w:rPr>
          <w:rFonts w:ascii="Tahoma" w:eastAsia="Times New Roman" w:hAnsi="Tahoma" w:cs="Tahoma"/>
          <w:color w:val="222222"/>
          <w:sz w:val="24"/>
          <w:szCs w:val="24"/>
        </w:rPr>
        <w:t> as shown in </w:t>
      </w:r>
      <w:hyperlink r:id="rId44" w:anchor="CACHHFGA" w:history="1">
        <w:r w:rsidRPr="00C87E4F">
          <w:rPr>
            <w:rFonts w:ascii="Tahoma" w:eastAsia="Times New Roman" w:hAnsi="Tahoma" w:cs="Tahoma"/>
            <w:color w:val="72007C"/>
            <w:sz w:val="24"/>
            <w:szCs w:val="24"/>
            <w:u w:val="single"/>
          </w:rPr>
          <w:t>Figure 10-18</w:t>
        </w:r>
      </w:hyperlink>
      <w:r w:rsidRPr="00C87E4F">
        <w:rPr>
          <w:rFonts w:ascii="Tahoma" w:eastAsia="Times New Roman" w:hAnsi="Tahoma" w:cs="Tahoma"/>
          <w:color w:val="222222"/>
          <w:sz w:val="24"/>
          <w:szCs w:val="24"/>
        </w:rPr>
        <w:t>. Make sure the BIP ADF Application deployment profile has your J2EE application name </w:t>
      </w:r>
      <w:r w:rsidRPr="00C87E4F">
        <w:rPr>
          <w:rFonts w:ascii="Tahoma" w:eastAsia="Times New Roman" w:hAnsi="Tahoma" w:cs="Tahoma"/>
          <w:b/>
          <w:bCs/>
          <w:color w:val="222222"/>
          <w:sz w:val="24"/>
          <w:szCs w:val="24"/>
        </w:rPr>
        <w:t>(webapp21</w:t>
      </w:r>
      <w:r w:rsidRPr="00C87E4F">
        <w:rPr>
          <w:rFonts w:ascii="Tahoma" w:eastAsia="Times New Roman" w:hAnsi="Tahoma" w:cs="Tahoma"/>
          <w:color w:val="222222"/>
          <w:sz w:val="24"/>
          <w:szCs w:val="24"/>
        </w:rPr>
        <w:t> in this example) selected on Application Assembly.</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65" w:name="CACHHFGA"/>
      <w:bookmarkStart w:id="66" w:name="BIPDV880"/>
      <w:bookmarkEnd w:id="65"/>
      <w:bookmarkEnd w:id="66"/>
      <w:r w:rsidRPr="00C87E4F">
        <w:rPr>
          <w:rFonts w:ascii="Tahoma" w:eastAsia="Times New Roman" w:hAnsi="Tahoma" w:cs="Tahoma"/>
          <w:b/>
          <w:bCs/>
          <w:i/>
          <w:iCs/>
          <w:color w:val="222222"/>
          <w:sz w:val="24"/>
          <w:szCs w:val="24"/>
        </w:rPr>
        <w:t>Figure 10-18 Deploying an Application to a Connection</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extent cx="7105650" cy="5676900"/>
            <wp:effectExtent l="0" t="0" r="0" b="0"/>
            <wp:docPr id="3" name="Picture 3" descr="deploying an application to a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ploying an application to a conn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05650" cy="5676900"/>
                    </a:xfrm>
                    <a:prstGeom prst="rect">
                      <a:avLst/>
                    </a:prstGeom>
                    <a:noFill/>
                    <a:ln>
                      <a:noFill/>
                    </a:ln>
                  </pic:spPr>
                </pic:pic>
              </a:graphicData>
            </a:graphic>
          </wp:inline>
        </w:drawing>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The deployment completed message displays in the Log window.</w:t>
      </w:r>
    </w:p>
    <w:p w:rsidR="00C87E4F" w:rsidRPr="00C87E4F" w:rsidRDefault="00C87E4F" w:rsidP="00C87E4F">
      <w:pPr>
        <w:numPr>
          <w:ilvl w:val="0"/>
          <w:numId w:val="9"/>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Open your browser and enter </w:t>
      </w:r>
      <w:r w:rsidRPr="00C87E4F">
        <w:rPr>
          <w:rFonts w:ascii="Courier New" w:eastAsia="Times New Roman" w:hAnsi="Courier New" w:cs="Courier New"/>
          <w:color w:val="222222"/>
          <w:sz w:val="17"/>
          <w:szCs w:val="17"/>
        </w:rPr>
        <w:t>http://&lt;hostname&gt;:&lt;port&gt;/j2eeWebAppName/faces/report.jspx</w:t>
      </w:r>
      <w:r w:rsidRPr="00C87E4F">
        <w:rPr>
          <w:rFonts w:ascii="Tahoma" w:eastAsia="Times New Roman" w:hAnsi="Tahoma" w:cs="Tahoma"/>
          <w:color w:val="222222"/>
          <w:sz w:val="24"/>
          <w:szCs w:val="24"/>
        </w:rPr>
        <w:t xml:space="preserve"> in the address field. When the page launches, the contents display according to the settings you defined for </w:t>
      </w:r>
      <w:proofErr w:type="spellStart"/>
      <w:r w:rsidRPr="00C87E4F">
        <w:rPr>
          <w:rFonts w:ascii="Tahoma" w:eastAsia="Times New Roman" w:hAnsi="Tahoma" w:cs="Tahoma"/>
          <w:color w:val="222222"/>
          <w:sz w:val="24"/>
          <w:szCs w:val="24"/>
        </w:rPr>
        <w:t>RenderActionPanel</w:t>
      </w:r>
      <w:proofErr w:type="spellEnd"/>
      <w:r w:rsidRPr="00C87E4F">
        <w:rPr>
          <w:rFonts w:ascii="Tahoma" w:eastAsia="Times New Roman" w:hAnsi="Tahoma" w:cs="Tahoma"/>
          <w:color w:val="222222"/>
          <w:sz w:val="24"/>
          <w:szCs w:val="24"/>
        </w:rPr>
        <w:t xml:space="preserve">, </w:t>
      </w:r>
      <w:proofErr w:type="spellStart"/>
      <w:r w:rsidRPr="00C87E4F">
        <w:rPr>
          <w:rFonts w:ascii="Tahoma" w:eastAsia="Times New Roman" w:hAnsi="Tahoma" w:cs="Tahoma"/>
          <w:color w:val="222222"/>
          <w:sz w:val="24"/>
          <w:szCs w:val="24"/>
        </w:rPr>
        <w:t>RenderFormatList</w:t>
      </w:r>
      <w:proofErr w:type="spellEnd"/>
      <w:r w:rsidRPr="00C87E4F">
        <w:rPr>
          <w:rFonts w:ascii="Tahoma" w:eastAsia="Times New Roman" w:hAnsi="Tahoma" w:cs="Tahoma"/>
          <w:color w:val="222222"/>
          <w:sz w:val="24"/>
          <w:szCs w:val="24"/>
        </w:rPr>
        <w:t xml:space="preserve">, </w:t>
      </w:r>
      <w:proofErr w:type="spellStart"/>
      <w:r w:rsidRPr="00C87E4F">
        <w:rPr>
          <w:rFonts w:ascii="Tahoma" w:eastAsia="Times New Roman" w:hAnsi="Tahoma" w:cs="Tahoma"/>
          <w:color w:val="222222"/>
          <w:sz w:val="24"/>
          <w:szCs w:val="24"/>
        </w:rPr>
        <w:t>RenderLocaleList</w:t>
      </w:r>
      <w:proofErr w:type="spellEnd"/>
      <w:r w:rsidRPr="00C87E4F">
        <w:rPr>
          <w:rFonts w:ascii="Tahoma" w:eastAsia="Times New Roman" w:hAnsi="Tahoma" w:cs="Tahoma"/>
          <w:color w:val="222222"/>
          <w:sz w:val="24"/>
          <w:szCs w:val="24"/>
        </w:rPr>
        <w:t xml:space="preserve">, and </w:t>
      </w:r>
      <w:proofErr w:type="spellStart"/>
      <w:r w:rsidRPr="00C87E4F">
        <w:rPr>
          <w:rFonts w:ascii="Tahoma" w:eastAsia="Times New Roman" w:hAnsi="Tahoma" w:cs="Tahoma"/>
          <w:color w:val="222222"/>
          <w:sz w:val="24"/>
          <w:szCs w:val="24"/>
        </w:rPr>
        <w:t>RenderReportOnLoad</w:t>
      </w:r>
      <w:proofErr w:type="spellEnd"/>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hyperlink r:id="rId46" w:anchor="CACFIAAF" w:history="1">
        <w:r w:rsidRPr="00C87E4F">
          <w:rPr>
            <w:rFonts w:ascii="Tahoma" w:eastAsia="Times New Roman" w:hAnsi="Tahoma" w:cs="Tahoma"/>
            <w:color w:val="72007C"/>
            <w:sz w:val="24"/>
            <w:szCs w:val="24"/>
            <w:u w:val="single"/>
          </w:rPr>
          <w:t>Figure 10-19</w:t>
        </w:r>
      </w:hyperlink>
      <w:r w:rsidRPr="00C87E4F">
        <w:rPr>
          <w:rFonts w:ascii="Tahoma" w:eastAsia="Times New Roman" w:hAnsi="Tahoma" w:cs="Tahoma"/>
          <w:color w:val="222222"/>
          <w:sz w:val="24"/>
          <w:szCs w:val="24"/>
        </w:rPr>
        <w:t xml:space="preserve"> shows an example display when </w:t>
      </w:r>
      <w:proofErr w:type="spellStart"/>
      <w:r w:rsidRPr="00C87E4F">
        <w:rPr>
          <w:rFonts w:ascii="Tahoma" w:eastAsia="Times New Roman" w:hAnsi="Tahoma" w:cs="Tahoma"/>
          <w:color w:val="222222"/>
          <w:sz w:val="24"/>
          <w:szCs w:val="24"/>
        </w:rPr>
        <w:t>RenderActionPanel</w:t>
      </w:r>
      <w:proofErr w:type="spellEnd"/>
      <w:r w:rsidRPr="00C87E4F">
        <w:rPr>
          <w:rFonts w:ascii="Tahoma" w:eastAsia="Times New Roman" w:hAnsi="Tahoma" w:cs="Tahoma"/>
          <w:color w:val="222222"/>
          <w:sz w:val="24"/>
          <w:szCs w:val="24"/>
        </w:rPr>
        <w:t xml:space="preserve">, </w:t>
      </w:r>
      <w:proofErr w:type="spellStart"/>
      <w:r w:rsidRPr="00C87E4F">
        <w:rPr>
          <w:rFonts w:ascii="Tahoma" w:eastAsia="Times New Roman" w:hAnsi="Tahoma" w:cs="Tahoma"/>
          <w:color w:val="222222"/>
          <w:sz w:val="24"/>
          <w:szCs w:val="24"/>
        </w:rPr>
        <w:t>RenderFormatList</w:t>
      </w:r>
      <w:proofErr w:type="spellEnd"/>
      <w:r w:rsidRPr="00C87E4F">
        <w:rPr>
          <w:rFonts w:ascii="Tahoma" w:eastAsia="Times New Roman" w:hAnsi="Tahoma" w:cs="Tahoma"/>
          <w:color w:val="222222"/>
          <w:sz w:val="24"/>
          <w:szCs w:val="24"/>
        </w:rPr>
        <w:t xml:space="preserve">, and </w:t>
      </w:r>
      <w:proofErr w:type="spellStart"/>
      <w:r w:rsidRPr="00C87E4F">
        <w:rPr>
          <w:rFonts w:ascii="Tahoma" w:eastAsia="Times New Roman" w:hAnsi="Tahoma" w:cs="Tahoma"/>
          <w:color w:val="222222"/>
          <w:sz w:val="24"/>
          <w:szCs w:val="24"/>
        </w:rPr>
        <w:t>RenderLocaleList</w:t>
      </w:r>
      <w:proofErr w:type="spellEnd"/>
      <w:r w:rsidRPr="00C87E4F">
        <w:rPr>
          <w:rFonts w:ascii="Tahoma" w:eastAsia="Times New Roman" w:hAnsi="Tahoma" w:cs="Tahoma"/>
          <w:color w:val="222222"/>
          <w:sz w:val="24"/>
          <w:szCs w:val="24"/>
        </w:rPr>
        <w:t xml:space="preserve"> are set to true and </w:t>
      </w:r>
      <w:proofErr w:type="spellStart"/>
      <w:r w:rsidRPr="00C87E4F">
        <w:rPr>
          <w:rFonts w:ascii="Tahoma" w:eastAsia="Times New Roman" w:hAnsi="Tahoma" w:cs="Tahoma"/>
          <w:color w:val="222222"/>
          <w:sz w:val="24"/>
          <w:szCs w:val="24"/>
        </w:rPr>
        <w:t>RenderReportOnLoad</w:t>
      </w:r>
      <w:proofErr w:type="spellEnd"/>
      <w:r w:rsidRPr="00C87E4F">
        <w:rPr>
          <w:rFonts w:ascii="Tahoma" w:eastAsia="Times New Roman" w:hAnsi="Tahoma" w:cs="Tahoma"/>
          <w:color w:val="222222"/>
          <w:sz w:val="24"/>
          <w:szCs w:val="24"/>
        </w:rPr>
        <w:t xml:space="preserve"> is set to false. The Template list, Output Format list, and Locale list display and can be updated by the user. To render the report, the user must click Go.</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67" w:name="CACFIAAF"/>
      <w:bookmarkStart w:id="68" w:name="BIPDV881"/>
      <w:bookmarkEnd w:id="67"/>
      <w:bookmarkEnd w:id="68"/>
      <w:r w:rsidRPr="00C87E4F">
        <w:rPr>
          <w:rFonts w:ascii="Tahoma" w:eastAsia="Times New Roman" w:hAnsi="Tahoma" w:cs="Tahoma"/>
          <w:b/>
          <w:bCs/>
          <w:i/>
          <w:iCs/>
          <w:color w:val="222222"/>
          <w:sz w:val="24"/>
          <w:szCs w:val="24"/>
        </w:rPr>
        <w:t>Figure 10-19 Displayed Fields</w:t>
      </w:r>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drawing>
          <wp:inline distT="0" distB="0" distL="0" distR="0">
            <wp:extent cx="5210175" cy="1495425"/>
            <wp:effectExtent l="0" t="0" r="9525" b="9525"/>
            <wp:docPr id="2" name="Picture 2" descr="Displaye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played Field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0175" cy="1495425"/>
                    </a:xfrm>
                    <a:prstGeom prst="rect">
                      <a:avLst/>
                    </a:prstGeom>
                    <a:noFill/>
                    <a:ln>
                      <a:noFill/>
                    </a:ln>
                  </pic:spPr>
                </pic:pic>
              </a:graphicData>
            </a:graphic>
          </wp:inline>
        </w:drawing>
      </w:r>
    </w:p>
    <w:p w:rsidR="00C87E4F" w:rsidRPr="00C87E4F" w:rsidRDefault="00C87E4F" w:rsidP="00C87E4F">
      <w:pPr>
        <w:numPr>
          <w:ilvl w:val="0"/>
          <w:numId w:val="9"/>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Click </w:t>
      </w:r>
      <w:r w:rsidRPr="00C87E4F">
        <w:rPr>
          <w:rFonts w:ascii="Tahoma" w:eastAsia="Times New Roman" w:hAnsi="Tahoma" w:cs="Tahoma"/>
          <w:b/>
          <w:bCs/>
          <w:color w:val="222222"/>
          <w:sz w:val="24"/>
          <w:szCs w:val="24"/>
        </w:rPr>
        <w:t>Go</w:t>
      </w:r>
      <w:r w:rsidRPr="00C87E4F">
        <w:rPr>
          <w:rFonts w:ascii="Tahoma" w:eastAsia="Times New Roman" w:hAnsi="Tahoma" w:cs="Tahoma"/>
          <w:color w:val="222222"/>
          <w:sz w:val="24"/>
          <w:szCs w:val="24"/>
        </w:rPr>
        <w:t>. Your report displays, as shown in </w:t>
      </w:r>
      <w:hyperlink r:id="rId48" w:anchor="CACFFFBJ" w:history="1">
        <w:r w:rsidRPr="00C87E4F">
          <w:rPr>
            <w:rFonts w:ascii="Tahoma" w:eastAsia="Times New Roman" w:hAnsi="Tahoma" w:cs="Tahoma"/>
            <w:color w:val="72007C"/>
            <w:sz w:val="24"/>
            <w:szCs w:val="24"/>
            <w:u w:val="single"/>
          </w:rPr>
          <w:t>Figure 10-20</w:t>
        </w:r>
      </w:hyperlink>
      <w:r w:rsidRPr="00C87E4F">
        <w:rPr>
          <w:rFonts w:ascii="Tahoma" w:eastAsia="Times New Roman" w:hAnsi="Tahoma" w:cs="Tahoma"/>
          <w:color w:val="222222"/>
          <w:sz w:val="24"/>
          <w:szCs w:val="24"/>
        </w:rPr>
        <w:t>.</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b/>
          <w:bCs/>
          <w:i/>
          <w:iCs/>
          <w:color w:val="222222"/>
          <w:sz w:val="24"/>
          <w:szCs w:val="24"/>
        </w:rPr>
      </w:pPr>
      <w:bookmarkStart w:id="69" w:name="CACFFFBJ"/>
      <w:bookmarkStart w:id="70" w:name="BIPDV882"/>
      <w:bookmarkEnd w:id="69"/>
      <w:bookmarkEnd w:id="70"/>
      <w:r w:rsidRPr="00C87E4F">
        <w:rPr>
          <w:rFonts w:ascii="Tahoma" w:eastAsia="Times New Roman" w:hAnsi="Tahoma" w:cs="Tahoma"/>
          <w:b/>
          <w:bCs/>
          <w:i/>
          <w:iCs/>
          <w:color w:val="222222"/>
          <w:sz w:val="24"/>
          <w:szCs w:val="24"/>
        </w:rPr>
        <w:t>Figure 10-20 Generated Report</w:t>
      </w:r>
    </w:p>
    <w:p w:rsid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noProof/>
          <w:color w:val="222222"/>
          <w:sz w:val="24"/>
          <w:szCs w:val="24"/>
        </w:rPr>
        <w:lastRenderedPageBreak/>
        <w:drawing>
          <wp:inline distT="0" distB="0" distL="0" distR="0" wp14:anchorId="2F65E896" wp14:editId="7398821A">
            <wp:extent cx="5143500" cy="2867025"/>
            <wp:effectExtent l="0" t="0" r="0" b="9525"/>
            <wp:docPr id="1" name="Picture 1" descr="Generate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erated Repor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43500" cy="2867025"/>
                    </a:xfrm>
                    <a:prstGeom prst="rect">
                      <a:avLst/>
                    </a:prstGeom>
                    <a:noFill/>
                    <a:ln>
                      <a:noFill/>
                    </a:ln>
                  </pic:spPr>
                </pic:pic>
              </a:graphicData>
            </a:graphic>
          </wp:inline>
        </w:drawing>
      </w:r>
      <w:bookmarkStart w:id="71" w:name="CCHJDDHD"/>
      <w:bookmarkStart w:id="72" w:name="BIPDV883"/>
      <w:bookmarkEnd w:id="71"/>
      <w:bookmarkEnd w:id="72"/>
    </w:p>
    <w:p w:rsidR="00C87E4F" w:rsidRPr="00C87E4F" w:rsidRDefault="00C87E4F" w:rsidP="00C87E4F">
      <w:pPr>
        <w:shd w:val="clear" w:color="auto" w:fill="FFFFFF"/>
        <w:spacing w:beforeAutospacing="1" w:after="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b/>
          <w:bCs/>
          <w:color w:val="222222"/>
          <w:sz w:val="30"/>
          <w:szCs w:val="30"/>
        </w:rPr>
        <w:t>6 Passing Parameters from the Application Page</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You can pass parameters entered from your application page to the report using a backing bean. The BIP region tag must define the parameters property and bind it to the backing bean method as shown:</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&lt;?xml</w:t>
      </w:r>
      <w:proofErr w:type="gramEnd"/>
      <w:r w:rsidRPr="00C87E4F">
        <w:rPr>
          <w:rFonts w:ascii="Courier New" w:eastAsia="Times New Roman" w:hAnsi="Courier New" w:cs="Courier New"/>
          <w:color w:val="222222"/>
          <w:sz w:val="17"/>
          <w:szCs w:val="17"/>
        </w:rPr>
        <w:t xml:space="preserve"> version='1.0' encoding='UTF-8'?&gt;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w:t>
      </w:r>
      <w:proofErr w:type="spellStart"/>
      <w:r w:rsidRPr="00C87E4F">
        <w:rPr>
          <w:rFonts w:ascii="Courier New" w:eastAsia="Times New Roman" w:hAnsi="Courier New" w:cs="Courier New"/>
          <w:color w:val="222222"/>
          <w:sz w:val="17"/>
          <w:szCs w:val="17"/>
        </w:rPr>
        <w:t>jsp</w:t>
      </w:r>
      <w:proofErr w:type="gramStart"/>
      <w:r w:rsidRPr="00C87E4F">
        <w:rPr>
          <w:rFonts w:ascii="Courier New" w:eastAsia="Times New Roman" w:hAnsi="Courier New" w:cs="Courier New"/>
          <w:color w:val="222222"/>
          <w:sz w:val="17"/>
          <w:szCs w:val="17"/>
        </w:rPr>
        <w:t>:root</w:t>
      </w:r>
      <w:proofErr w:type="spellEnd"/>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xmlns:jsp</w:t>
      </w:r>
      <w:proofErr w:type="spellEnd"/>
      <w:r w:rsidRPr="00C87E4F">
        <w:rPr>
          <w:rFonts w:ascii="Courier New" w:eastAsia="Times New Roman" w:hAnsi="Courier New" w:cs="Courier New"/>
          <w:color w:val="222222"/>
          <w:sz w:val="17"/>
          <w:szCs w:val="17"/>
        </w:rPr>
        <w:t>="http://java.sun.com/JSP/Page" version="2.1"</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xmlns:f</w:t>
      </w:r>
      <w:proofErr w:type="spellEnd"/>
      <w:r w:rsidRPr="00C87E4F">
        <w:rPr>
          <w:rFonts w:ascii="Courier New" w:eastAsia="Times New Roman" w:hAnsi="Courier New" w:cs="Courier New"/>
          <w:color w:val="222222"/>
          <w:sz w:val="17"/>
          <w:szCs w:val="17"/>
        </w:rPr>
        <w:t>="http://java.sun.com/</w:t>
      </w:r>
      <w:proofErr w:type="spellStart"/>
      <w:r w:rsidRPr="00C87E4F">
        <w:rPr>
          <w:rFonts w:ascii="Courier New" w:eastAsia="Times New Roman" w:hAnsi="Courier New" w:cs="Courier New"/>
          <w:color w:val="222222"/>
          <w:sz w:val="17"/>
          <w:szCs w:val="17"/>
        </w:rPr>
        <w:t>jsf</w:t>
      </w:r>
      <w:proofErr w:type="spellEnd"/>
      <w:r w:rsidRPr="00C87E4F">
        <w:rPr>
          <w:rFonts w:ascii="Courier New" w:eastAsia="Times New Roman" w:hAnsi="Courier New" w:cs="Courier New"/>
          <w:color w:val="222222"/>
          <w:sz w:val="17"/>
          <w:szCs w:val="17"/>
        </w:rPr>
        <w:t>/core"</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xmlns:h</w:t>
      </w:r>
      <w:proofErr w:type="spellEnd"/>
      <w:r w:rsidRPr="00C87E4F">
        <w:rPr>
          <w:rFonts w:ascii="Courier New" w:eastAsia="Times New Roman" w:hAnsi="Courier New" w:cs="Courier New"/>
          <w:color w:val="222222"/>
          <w:sz w:val="17"/>
          <w:szCs w:val="17"/>
        </w:rPr>
        <w:t>="http://java.sun.com/</w:t>
      </w:r>
      <w:proofErr w:type="spellStart"/>
      <w:r w:rsidRPr="00C87E4F">
        <w:rPr>
          <w:rFonts w:ascii="Courier New" w:eastAsia="Times New Roman" w:hAnsi="Courier New" w:cs="Courier New"/>
          <w:color w:val="222222"/>
          <w:sz w:val="17"/>
          <w:szCs w:val="17"/>
        </w:rPr>
        <w:t>jsf</w:t>
      </w:r>
      <w:proofErr w:type="spellEnd"/>
      <w:r w:rsidRPr="00C87E4F">
        <w:rPr>
          <w:rFonts w:ascii="Courier New" w:eastAsia="Times New Roman" w:hAnsi="Courier New" w:cs="Courier New"/>
          <w:color w:val="222222"/>
          <w:sz w:val="17"/>
          <w:szCs w:val="17"/>
        </w:rPr>
        <w:t>/html"</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xmlns:af</w:t>
      </w:r>
      <w:proofErr w:type="spellEnd"/>
      <w:r w:rsidRPr="00C87E4F">
        <w:rPr>
          <w:rFonts w:ascii="Courier New" w:eastAsia="Times New Roman" w:hAnsi="Courier New" w:cs="Courier New"/>
          <w:color w:val="222222"/>
          <w:sz w:val="17"/>
          <w:szCs w:val="17"/>
        </w:rPr>
        <w:t>="http://xmlns.oracle.com/</w:t>
      </w:r>
      <w:proofErr w:type="spellStart"/>
      <w:r w:rsidRPr="00C87E4F">
        <w:rPr>
          <w:rFonts w:ascii="Courier New" w:eastAsia="Times New Roman" w:hAnsi="Courier New" w:cs="Courier New"/>
          <w:color w:val="222222"/>
          <w:sz w:val="17"/>
          <w:szCs w:val="17"/>
        </w:rPr>
        <w:t>adf</w:t>
      </w:r>
      <w:proofErr w:type="spellEnd"/>
      <w:r w:rsidRPr="00C87E4F">
        <w:rPr>
          <w:rFonts w:ascii="Courier New" w:eastAsia="Times New Roman" w:hAnsi="Courier New" w:cs="Courier New"/>
          <w:color w:val="222222"/>
          <w:sz w:val="17"/>
          <w:szCs w:val="17"/>
        </w:rPr>
        <w:t>/faces/rich"</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xmlns:xdo</w:t>
      </w:r>
      <w:proofErr w:type="spellEnd"/>
      <w:r w:rsidRPr="00C87E4F">
        <w:rPr>
          <w:rFonts w:ascii="Courier New" w:eastAsia="Times New Roman" w:hAnsi="Courier New" w:cs="Courier New"/>
          <w:color w:val="222222"/>
          <w:sz w:val="17"/>
          <w:szCs w:val="17"/>
        </w:rPr>
        <w:t>="http://xmlns.oracle.com/</w:t>
      </w:r>
      <w:proofErr w:type="spellStart"/>
      <w:r w:rsidRPr="00C87E4F">
        <w:rPr>
          <w:rFonts w:ascii="Courier New" w:eastAsia="Times New Roman" w:hAnsi="Courier New" w:cs="Courier New"/>
          <w:color w:val="222222"/>
          <w:sz w:val="17"/>
          <w:szCs w:val="17"/>
        </w:rPr>
        <w:t>xdo</w:t>
      </w:r>
      <w:proofErr w:type="spellEnd"/>
      <w:r w:rsidRPr="00C87E4F">
        <w:rPr>
          <w:rFonts w:ascii="Courier New" w:eastAsia="Times New Roman" w:hAnsi="Courier New" w:cs="Courier New"/>
          <w:color w:val="222222"/>
          <w:sz w:val="17"/>
          <w:szCs w:val="17"/>
        </w:rPr>
        <w:t>/faces"&gt;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jsp</w:t>
      </w:r>
      <w:proofErr w:type="gramStart"/>
      <w:r w:rsidRPr="00C87E4F">
        <w:rPr>
          <w:rFonts w:ascii="Courier New" w:eastAsia="Times New Roman" w:hAnsi="Courier New" w:cs="Courier New"/>
          <w:color w:val="222222"/>
          <w:sz w:val="17"/>
          <w:szCs w:val="17"/>
        </w:rPr>
        <w:t>:directive.page</w:t>
      </w:r>
      <w:proofErr w:type="spellEnd"/>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contentType</w:t>
      </w:r>
      <w:proofErr w:type="spellEnd"/>
      <w:r w:rsidRPr="00C87E4F">
        <w:rPr>
          <w:rFonts w:ascii="Courier New" w:eastAsia="Times New Roman" w:hAnsi="Courier New" w:cs="Courier New"/>
          <w:color w:val="222222"/>
          <w:sz w:val="17"/>
          <w:szCs w:val="17"/>
        </w:rPr>
        <w:t>="text/</w:t>
      </w:r>
      <w:proofErr w:type="spellStart"/>
      <w:r w:rsidRPr="00C87E4F">
        <w:rPr>
          <w:rFonts w:ascii="Courier New" w:eastAsia="Times New Roman" w:hAnsi="Courier New" w:cs="Courier New"/>
          <w:color w:val="222222"/>
          <w:sz w:val="17"/>
          <w:szCs w:val="17"/>
        </w:rPr>
        <w:t>html;charset</w:t>
      </w:r>
      <w:proofErr w:type="spellEnd"/>
      <w:r w:rsidRPr="00C87E4F">
        <w:rPr>
          <w:rFonts w:ascii="Courier New" w:eastAsia="Times New Roman" w:hAnsi="Courier New" w:cs="Courier New"/>
          <w:color w:val="222222"/>
          <w:sz w:val="17"/>
          <w:szCs w:val="17"/>
        </w:rPr>
        <w:t>=UTF-8"/&gt;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proofErr w:type="gramStart"/>
      <w:r w:rsidRPr="00C87E4F">
        <w:rPr>
          <w:rFonts w:ascii="Courier New" w:eastAsia="Times New Roman" w:hAnsi="Courier New" w:cs="Courier New"/>
          <w:color w:val="222222"/>
          <w:sz w:val="17"/>
          <w:szCs w:val="17"/>
        </w:rPr>
        <w:t>f:</w:t>
      </w:r>
      <w:proofErr w:type="gramEnd"/>
      <w:r w:rsidRPr="00C87E4F">
        <w:rPr>
          <w:rFonts w:ascii="Courier New" w:eastAsia="Times New Roman" w:hAnsi="Courier New" w:cs="Courier New"/>
          <w:color w:val="222222"/>
          <w:sz w:val="17"/>
          <w:szCs w:val="17"/>
        </w:rPr>
        <w:t>view</w:t>
      </w:r>
      <w:proofErr w:type="spell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:document</w:t>
      </w:r>
      <w:proofErr w:type="spellEnd"/>
      <w:proofErr w:type="gramEnd"/>
      <w:r w:rsidRPr="00C87E4F">
        <w:rPr>
          <w:rFonts w:ascii="Courier New" w:eastAsia="Times New Roman" w:hAnsi="Courier New" w:cs="Courier New"/>
          <w:color w:val="222222"/>
          <w:sz w:val="17"/>
          <w:szCs w:val="17"/>
        </w:rPr>
        <w:t xml:space="preserve"> id="d1"&gt;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:form</w:t>
      </w:r>
      <w:proofErr w:type="spellEnd"/>
      <w:proofErr w:type="gramEnd"/>
      <w:r w:rsidRPr="00C87E4F">
        <w:rPr>
          <w:rFonts w:ascii="Courier New" w:eastAsia="Times New Roman" w:hAnsi="Courier New" w:cs="Courier New"/>
          <w:color w:val="222222"/>
          <w:sz w:val="17"/>
          <w:szCs w:val="17"/>
        </w:rPr>
        <w:t xml:space="preserve"> id="f1"&gt;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lastRenderedPageBreak/>
        <w:t xml:space="preserve">        &lt;p&gt;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:inputText</w:t>
      </w:r>
      <w:proofErr w:type="spellEnd"/>
      <w:proofErr w:type="gramEnd"/>
      <w:r w:rsidRPr="00C87E4F">
        <w:rPr>
          <w:rFonts w:ascii="Courier New" w:eastAsia="Times New Roman" w:hAnsi="Courier New" w:cs="Courier New"/>
          <w:color w:val="222222"/>
          <w:sz w:val="17"/>
          <w:szCs w:val="17"/>
        </w:rPr>
        <w:t xml:space="preserve"> label="Employee ID" id="it1"</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binding</w:t>
      </w:r>
      <w:proofErr w:type="gram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UIBackingBean.empId</w:t>
      </w:r>
      <w:proofErr w:type="spell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&lt;/p&gt;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&lt;p&gt;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w:t>
      </w:r>
      <w:proofErr w:type="gramEnd"/>
      <w:r w:rsidRPr="00C87E4F">
        <w:rPr>
          <w:rFonts w:ascii="Courier New" w:eastAsia="Times New Roman" w:hAnsi="Courier New" w:cs="Courier New"/>
          <w:color w:val="222222"/>
          <w:sz w:val="17"/>
          <w:szCs w:val="17"/>
        </w:rPr>
        <w:t xml:space="preserve">34m|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&lt;/p&gt;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&lt;p&gt;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:separator</w:t>
      </w:r>
      <w:proofErr w:type="spellEnd"/>
      <w:proofErr w:type="gramEnd"/>
      <w:r w:rsidRPr="00C87E4F">
        <w:rPr>
          <w:rFonts w:ascii="Courier New" w:eastAsia="Times New Roman" w:hAnsi="Courier New" w:cs="Courier New"/>
          <w:color w:val="222222"/>
          <w:sz w:val="17"/>
          <w:szCs w:val="17"/>
        </w:rPr>
        <w:t xml:space="preserve"> id="s1"/&gt;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&lt;/p&gt;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xdo</w:t>
      </w:r>
      <w:proofErr w:type="gramStart"/>
      <w:r w:rsidRPr="00C87E4F">
        <w:rPr>
          <w:rFonts w:ascii="Courier New" w:eastAsia="Times New Roman" w:hAnsi="Courier New" w:cs="Courier New"/>
          <w:color w:val="222222"/>
          <w:sz w:val="17"/>
          <w:szCs w:val="17"/>
        </w:rPr>
        <w:t>:BIPRegion</w:t>
      </w:r>
      <w:proofErr w:type="spellEnd"/>
      <w:proofErr w:type="gramEnd"/>
      <w:r w:rsidRPr="00C87E4F">
        <w:rPr>
          <w:rFonts w:ascii="Courier New" w:eastAsia="Times New Roman" w:hAnsi="Courier New" w:cs="Courier New"/>
          <w:color w:val="222222"/>
          <w:sz w:val="17"/>
          <w:szCs w:val="17"/>
        </w:rPr>
        <w:t xml:space="preserve"> id="bipregion1" </w:t>
      </w:r>
      <w:proofErr w:type="spellStart"/>
      <w:r w:rsidRPr="00C87E4F">
        <w:rPr>
          <w:rFonts w:ascii="Courier New" w:eastAsia="Times New Roman" w:hAnsi="Courier New" w:cs="Courier New"/>
          <w:color w:val="222222"/>
          <w:sz w:val="17"/>
          <w:szCs w:val="17"/>
        </w:rPr>
        <w:t>reportId</w:t>
      </w:r>
      <w:proofErr w:type="spellEnd"/>
      <w:r w:rsidRPr="00C87E4F">
        <w:rPr>
          <w:rFonts w:ascii="Courier New" w:eastAsia="Times New Roman" w:hAnsi="Courier New" w:cs="Courier New"/>
          <w:color w:val="222222"/>
          <w:sz w:val="17"/>
          <w:szCs w:val="17"/>
        </w:rPr>
        <w:t>="/Samples/Overview/</w:t>
      </w:r>
      <w:proofErr w:type="spellStart"/>
      <w:r w:rsidRPr="00C87E4F">
        <w:rPr>
          <w:rFonts w:ascii="Courier New" w:eastAsia="Times New Roman" w:hAnsi="Courier New" w:cs="Courier New"/>
          <w:color w:val="222222"/>
          <w:sz w:val="17"/>
          <w:szCs w:val="17"/>
        </w:rPr>
        <w:t>Balance+Letter+Report.xdo</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width</w:t>
      </w:r>
      <w:proofErr w:type="gramEnd"/>
      <w:r w:rsidRPr="00C87E4F">
        <w:rPr>
          <w:rFonts w:ascii="Courier New" w:eastAsia="Times New Roman" w:hAnsi="Courier New" w:cs="Courier New"/>
          <w:color w:val="222222"/>
          <w:sz w:val="17"/>
          <w:szCs w:val="17"/>
        </w:rPr>
        <w:t>="1000px" height="800px"</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b/>
          <w:bCs/>
          <w:color w:val="222222"/>
          <w:sz w:val="17"/>
          <w:szCs w:val="17"/>
        </w:rPr>
        <w:t>parameters</w:t>
      </w:r>
      <w:proofErr w:type="gramEnd"/>
      <w:r w:rsidRPr="00C87E4F">
        <w:rPr>
          <w:rFonts w:ascii="Courier New" w:eastAsia="Times New Roman" w:hAnsi="Courier New" w:cs="Courier New"/>
          <w:b/>
          <w:bCs/>
          <w:color w:val="222222"/>
          <w:sz w:val="17"/>
          <w:szCs w:val="17"/>
        </w:rPr>
        <w:t>="#{</w:t>
      </w:r>
      <w:proofErr w:type="spellStart"/>
      <w:r w:rsidRPr="00C87E4F">
        <w:rPr>
          <w:rFonts w:ascii="Courier New" w:eastAsia="Times New Roman" w:hAnsi="Courier New" w:cs="Courier New"/>
          <w:b/>
          <w:bCs/>
          <w:color w:val="222222"/>
          <w:sz w:val="17"/>
          <w:szCs w:val="17"/>
        </w:rPr>
        <w:t>UIBackingBean.parameters</w:t>
      </w:r>
      <w:proofErr w:type="spellEnd"/>
      <w:r w:rsidRPr="00C87E4F">
        <w:rPr>
          <w:rFonts w:ascii="Courier New" w:eastAsia="Times New Roman" w:hAnsi="Courier New" w:cs="Courier New"/>
          <w:b/>
          <w:bCs/>
          <w:color w:val="222222"/>
          <w:sz w:val="17"/>
          <w:szCs w:val="17"/>
        </w:rPr>
        <w:t>}</w:t>
      </w: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reportData</w:t>
      </w:r>
      <w:proofErr w:type="spell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f</w:t>
      </w:r>
      <w:proofErr w:type="gramStart"/>
      <w:r w:rsidRPr="00C87E4F">
        <w:rPr>
          <w:rFonts w:ascii="Courier New" w:eastAsia="Times New Roman" w:hAnsi="Courier New" w:cs="Courier New"/>
          <w:color w:val="222222"/>
          <w:sz w:val="17"/>
          <w:szCs w:val="17"/>
        </w:rPr>
        <w:t>:facet</w:t>
      </w:r>
      <w:proofErr w:type="spellEnd"/>
      <w:proofErr w:type="gramEnd"/>
      <w:r w:rsidRPr="00C87E4F">
        <w:rPr>
          <w:rFonts w:ascii="Courier New" w:eastAsia="Times New Roman" w:hAnsi="Courier New" w:cs="Courier New"/>
          <w:color w:val="222222"/>
          <w:sz w:val="17"/>
          <w:szCs w:val="17"/>
        </w:rPr>
        <w:t xml:space="preserve"> name="second"/&gt;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:form</w:t>
      </w:r>
      <w:proofErr w:type="spellEnd"/>
      <w:proofErr w:type="gram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:document</w:t>
      </w:r>
      <w:proofErr w:type="spellEnd"/>
      <w:proofErr w:type="gram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f</w:t>
      </w:r>
      <w:proofErr w:type="gramStart"/>
      <w:r w:rsidRPr="00C87E4F">
        <w:rPr>
          <w:rFonts w:ascii="Courier New" w:eastAsia="Times New Roman" w:hAnsi="Courier New" w:cs="Courier New"/>
          <w:color w:val="222222"/>
          <w:sz w:val="17"/>
          <w:szCs w:val="17"/>
        </w:rPr>
        <w:t>:view</w:t>
      </w:r>
      <w:proofErr w:type="spellEnd"/>
      <w:proofErr w:type="gram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w:t>
      </w:r>
      <w:proofErr w:type="spellStart"/>
      <w:r w:rsidRPr="00C87E4F">
        <w:rPr>
          <w:rFonts w:ascii="Courier New" w:eastAsia="Times New Roman" w:hAnsi="Courier New" w:cs="Courier New"/>
          <w:color w:val="222222"/>
          <w:sz w:val="17"/>
          <w:szCs w:val="17"/>
        </w:rPr>
        <w:t>jsp</w:t>
      </w:r>
      <w:proofErr w:type="gramStart"/>
      <w:r w:rsidRPr="00C87E4F">
        <w:rPr>
          <w:rFonts w:ascii="Courier New" w:eastAsia="Times New Roman" w:hAnsi="Courier New" w:cs="Courier New"/>
          <w:color w:val="222222"/>
          <w:sz w:val="17"/>
          <w:szCs w:val="17"/>
        </w:rPr>
        <w:t>:root</w:t>
      </w:r>
      <w:proofErr w:type="spellEnd"/>
      <w:proofErr w:type="gramEnd"/>
      <w:r w:rsidRPr="00C87E4F">
        <w:rPr>
          <w:rFonts w:ascii="Courier New" w:eastAsia="Times New Roman" w:hAnsi="Courier New" w:cs="Courier New"/>
          <w:color w:val="222222"/>
          <w:sz w:val="17"/>
          <w:szCs w:val="17"/>
        </w:rPr>
        <w:t>&gt;</w:t>
      </w:r>
    </w:p>
    <w:p w:rsid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Specify the backing bean in the Parameters property of the Property Inspector. See </w:t>
      </w:r>
      <w:hyperlink r:id="rId50" w:anchor="CCHFFDAI" w:history="1">
        <w:r w:rsidRPr="00C87E4F">
          <w:rPr>
            <w:rFonts w:ascii="Tahoma" w:eastAsia="Times New Roman" w:hAnsi="Tahoma" w:cs="Tahoma"/>
            <w:color w:val="72007C"/>
            <w:sz w:val="24"/>
            <w:szCs w:val="24"/>
            <w:u w:val="single"/>
          </w:rPr>
          <w:t>Table 10-2, "Advanced Properties"</w:t>
        </w:r>
      </w:hyperlink>
      <w:r w:rsidRPr="00C87E4F">
        <w:rPr>
          <w:rFonts w:ascii="Tahoma" w:eastAsia="Times New Roman" w:hAnsi="Tahoma" w:cs="Tahoma"/>
          <w:color w:val="222222"/>
          <w:sz w:val="24"/>
          <w:szCs w:val="24"/>
        </w:rPr>
        <w:t> for more information.</w:t>
      </w:r>
      <w:bookmarkStart w:id="73" w:name="CCHICJFI"/>
      <w:bookmarkStart w:id="74" w:name="BIPDV884"/>
      <w:bookmarkEnd w:id="73"/>
      <w:bookmarkEnd w:id="74"/>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b/>
          <w:bCs/>
          <w:color w:val="222222"/>
          <w:sz w:val="30"/>
          <w:szCs w:val="30"/>
        </w:rPr>
        <w:t>7 Using a Push Data Model</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Some reports require XML data from a source other than a BI Publisher data model. For this requirement, you can push data to the BI Publisher server to use as input for your report. For this scenario, store the data in a location that is accessible by your application and create a backing bean that defines the getter method to retrieve the report data from its stored location. You still define the Report Path, Layout Name and other properties for the report as defined on the BI Publisher server.</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The </w:t>
      </w:r>
      <w:proofErr w:type="spellStart"/>
      <w:r w:rsidRPr="00C87E4F">
        <w:rPr>
          <w:rFonts w:ascii="Courier New" w:eastAsia="Times New Roman" w:hAnsi="Courier New" w:cs="Courier New"/>
          <w:color w:val="222222"/>
          <w:sz w:val="17"/>
          <w:szCs w:val="17"/>
        </w:rPr>
        <w:t>BIPRegion</w:t>
      </w:r>
      <w:proofErr w:type="spellEnd"/>
      <w:r w:rsidRPr="00C87E4F">
        <w:rPr>
          <w:rFonts w:ascii="Tahoma" w:eastAsia="Times New Roman" w:hAnsi="Tahoma" w:cs="Tahoma"/>
          <w:color w:val="222222"/>
          <w:sz w:val="24"/>
          <w:szCs w:val="24"/>
        </w:rPr>
        <w:t> tag must define the </w:t>
      </w:r>
      <w:proofErr w:type="spellStart"/>
      <w:r w:rsidRPr="00C87E4F">
        <w:rPr>
          <w:rFonts w:ascii="Courier New" w:eastAsia="Times New Roman" w:hAnsi="Courier New" w:cs="Courier New"/>
          <w:color w:val="222222"/>
          <w:sz w:val="17"/>
          <w:szCs w:val="17"/>
        </w:rPr>
        <w:t>reportData</w:t>
      </w:r>
      <w:proofErr w:type="spellEnd"/>
      <w:r w:rsidRPr="00C87E4F">
        <w:rPr>
          <w:rFonts w:ascii="Tahoma" w:eastAsia="Times New Roman" w:hAnsi="Tahoma" w:cs="Tahoma"/>
          <w:color w:val="222222"/>
          <w:sz w:val="24"/>
          <w:szCs w:val="24"/>
        </w:rPr>
        <w:t> property for the tag, and bind it to the backing bean method. The following sample code shows this binding:</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&lt;?xml</w:t>
      </w:r>
      <w:proofErr w:type="gramEnd"/>
      <w:r w:rsidRPr="00C87E4F">
        <w:rPr>
          <w:rFonts w:ascii="Courier New" w:eastAsia="Times New Roman" w:hAnsi="Courier New" w:cs="Courier New"/>
          <w:color w:val="222222"/>
          <w:sz w:val="17"/>
          <w:szCs w:val="17"/>
        </w:rPr>
        <w:t xml:space="preserve"> version='1.0' encoding='UTF-8'?&gt;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w:t>
      </w:r>
      <w:proofErr w:type="spellStart"/>
      <w:r w:rsidRPr="00C87E4F">
        <w:rPr>
          <w:rFonts w:ascii="Courier New" w:eastAsia="Times New Roman" w:hAnsi="Courier New" w:cs="Courier New"/>
          <w:color w:val="222222"/>
          <w:sz w:val="17"/>
          <w:szCs w:val="17"/>
        </w:rPr>
        <w:t>jsp</w:t>
      </w:r>
      <w:proofErr w:type="gramStart"/>
      <w:r w:rsidRPr="00C87E4F">
        <w:rPr>
          <w:rFonts w:ascii="Courier New" w:eastAsia="Times New Roman" w:hAnsi="Courier New" w:cs="Courier New"/>
          <w:color w:val="222222"/>
          <w:sz w:val="17"/>
          <w:szCs w:val="17"/>
        </w:rPr>
        <w:t>:root</w:t>
      </w:r>
      <w:proofErr w:type="spellEnd"/>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xmlns:jsp</w:t>
      </w:r>
      <w:proofErr w:type="spellEnd"/>
      <w:r w:rsidRPr="00C87E4F">
        <w:rPr>
          <w:rFonts w:ascii="Courier New" w:eastAsia="Times New Roman" w:hAnsi="Courier New" w:cs="Courier New"/>
          <w:color w:val="222222"/>
          <w:sz w:val="17"/>
          <w:szCs w:val="17"/>
        </w:rPr>
        <w:t>="http://java.sun.com/JSP/Page" version="2.1"</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xmlns:f</w:t>
      </w:r>
      <w:proofErr w:type="spellEnd"/>
      <w:r w:rsidRPr="00C87E4F">
        <w:rPr>
          <w:rFonts w:ascii="Courier New" w:eastAsia="Times New Roman" w:hAnsi="Courier New" w:cs="Courier New"/>
          <w:color w:val="222222"/>
          <w:sz w:val="17"/>
          <w:szCs w:val="17"/>
        </w:rPr>
        <w:t>="http://java.sun.com/</w:t>
      </w:r>
      <w:proofErr w:type="spellStart"/>
      <w:r w:rsidRPr="00C87E4F">
        <w:rPr>
          <w:rFonts w:ascii="Courier New" w:eastAsia="Times New Roman" w:hAnsi="Courier New" w:cs="Courier New"/>
          <w:color w:val="222222"/>
          <w:sz w:val="17"/>
          <w:szCs w:val="17"/>
        </w:rPr>
        <w:t>jsf</w:t>
      </w:r>
      <w:proofErr w:type="spellEnd"/>
      <w:r w:rsidRPr="00C87E4F">
        <w:rPr>
          <w:rFonts w:ascii="Courier New" w:eastAsia="Times New Roman" w:hAnsi="Courier New" w:cs="Courier New"/>
          <w:color w:val="222222"/>
          <w:sz w:val="17"/>
          <w:szCs w:val="17"/>
        </w:rPr>
        <w:t>/core"</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xmlns:h</w:t>
      </w:r>
      <w:proofErr w:type="spellEnd"/>
      <w:r w:rsidRPr="00C87E4F">
        <w:rPr>
          <w:rFonts w:ascii="Courier New" w:eastAsia="Times New Roman" w:hAnsi="Courier New" w:cs="Courier New"/>
          <w:color w:val="222222"/>
          <w:sz w:val="17"/>
          <w:szCs w:val="17"/>
        </w:rPr>
        <w:t>="http://java.sun.com/</w:t>
      </w:r>
      <w:proofErr w:type="spellStart"/>
      <w:r w:rsidRPr="00C87E4F">
        <w:rPr>
          <w:rFonts w:ascii="Courier New" w:eastAsia="Times New Roman" w:hAnsi="Courier New" w:cs="Courier New"/>
          <w:color w:val="222222"/>
          <w:sz w:val="17"/>
          <w:szCs w:val="17"/>
        </w:rPr>
        <w:t>jsf</w:t>
      </w:r>
      <w:proofErr w:type="spellEnd"/>
      <w:r w:rsidRPr="00C87E4F">
        <w:rPr>
          <w:rFonts w:ascii="Courier New" w:eastAsia="Times New Roman" w:hAnsi="Courier New" w:cs="Courier New"/>
          <w:color w:val="222222"/>
          <w:sz w:val="17"/>
          <w:szCs w:val="17"/>
        </w:rPr>
        <w:t>/html"</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xmlns:af</w:t>
      </w:r>
      <w:proofErr w:type="spellEnd"/>
      <w:r w:rsidRPr="00C87E4F">
        <w:rPr>
          <w:rFonts w:ascii="Courier New" w:eastAsia="Times New Roman" w:hAnsi="Courier New" w:cs="Courier New"/>
          <w:color w:val="222222"/>
          <w:sz w:val="17"/>
          <w:szCs w:val="17"/>
        </w:rPr>
        <w:t>="http://xmlns.oracle.com/</w:t>
      </w:r>
      <w:proofErr w:type="spellStart"/>
      <w:r w:rsidRPr="00C87E4F">
        <w:rPr>
          <w:rFonts w:ascii="Courier New" w:eastAsia="Times New Roman" w:hAnsi="Courier New" w:cs="Courier New"/>
          <w:color w:val="222222"/>
          <w:sz w:val="17"/>
          <w:szCs w:val="17"/>
        </w:rPr>
        <w:t>adf</w:t>
      </w:r>
      <w:proofErr w:type="spellEnd"/>
      <w:r w:rsidRPr="00C87E4F">
        <w:rPr>
          <w:rFonts w:ascii="Courier New" w:eastAsia="Times New Roman" w:hAnsi="Courier New" w:cs="Courier New"/>
          <w:color w:val="222222"/>
          <w:sz w:val="17"/>
          <w:szCs w:val="17"/>
        </w:rPr>
        <w:t>/faces/rich"</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xmlns:xdo</w:t>
      </w:r>
      <w:proofErr w:type="spellEnd"/>
      <w:r w:rsidRPr="00C87E4F">
        <w:rPr>
          <w:rFonts w:ascii="Courier New" w:eastAsia="Times New Roman" w:hAnsi="Courier New" w:cs="Courier New"/>
          <w:color w:val="222222"/>
          <w:sz w:val="17"/>
          <w:szCs w:val="17"/>
        </w:rPr>
        <w:t>="http://xmlns.oracle.com/</w:t>
      </w:r>
      <w:proofErr w:type="spellStart"/>
      <w:r w:rsidRPr="00C87E4F">
        <w:rPr>
          <w:rFonts w:ascii="Courier New" w:eastAsia="Times New Roman" w:hAnsi="Courier New" w:cs="Courier New"/>
          <w:color w:val="222222"/>
          <w:sz w:val="17"/>
          <w:szCs w:val="17"/>
        </w:rPr>
        <w:t>xdo</w:t>
      </w:r>
      <w:proofErr w:type="spellEnd"/>
      <w:r w:rsidRPr="00C87E4F">
        <w:rPr>
          <w:rFonts w:ascii="Courier New" w:eastAsia="Times New Roman" w:hAnsi="Courier New" w:cs="Courier New"/>
          <w:color w:val="222222"/>
          <w:sz w:val="17"/>
          <w:szCs w:val="17"/>
        </w:rPr>
        <w:t>/faces"&gt;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jsp</w:t>
      </w:r>
      <w:proofErr w:type="gramStart"/>
      <w:r w:rsidRPr="00C87E4F">
        <w:rPr>
          <w:rFonts w:ascii="Courier New" w:eastAsia="Times New Roman" w:hAnsi="Courier New" w:cs="Courier New"/>
          <w:color w:val="222222"/>
          <w:sz w:val="17"/>
          <w:szCs w:val="17"/>
        </w:rPr>
        <w:t>:directive.page</w:t>
      </w:r>
      <w:proofErr w:type="spellEnd"/>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contentType</w:t>
      </w:r>
      <w:proofErr w:type="spellEnd"/>
      <w:r w:rsidRPr="00C87E4F">
        <w:rPr>
          <w:rFonts w:ascii="Courier New" w:eastAsia="Times New Roman" w:hAnsi="Courier New" w:cs="Courier New"/>
          <w:color w:val="222222"/>
          <w:sz w:val="17"/>
          <w:szCs w:val="17"/>
        </w:rPr>
        <w:t>="text/</w:t>
      </w:r>
      <w:proofErr w:type="spellStart"/>
      <w:r w:rsidRPr="00C87E4F">
        <w:rPr>
          <w:rFonts w:ascii="Courier New" w:eastAsia="Times New Roman" w:hAnsi="Courier New" w:cs="Courier New"/>
          <w:color w:val="222222"/>
          <w:sz w:val="17"/>
          <w:szCs w:val="17"/>
        </w:rPr>
        <w:t>html;charset</w:t>
      </w:r>
      <w:proofErr w:type="spellEnd"/>
      <w:r w:rsidRPr="00C87E4F">
        <w:rPr>
          <w:rFonts w:ascii="Courier New" w:eastAsia="Times New Roman" w:hAnsi="Courier New" w:cs="Courier New"/>
          <w:color w:val="222222"/>
          <w:sz w:val="17"/>
          <w:szCs w:val="17"/>
        </w:rPr>
        <w:t>=UTF-8"/&gt;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proofErr w:type="gramStart"/>
      <w:r w:rsidRPr="00C87E4F">
        <w:rPr>
          <w:rFonts w:ascii="Courier New" w:eastAsia="Times New Roman" w:hAnsi="Courier New" w:cs="Courier New"/>
          <w:color w:val="222222"/>
          <w:sz w:val="17"/>
          <w:szCs w:val="17"/>
        </w:rPr>
        <w:t>f:</w:t>
      </w:r>
      <w:proofErr w:type="gramEnd"/>
      <w:r w:rsidRPr="00C87E4F">
        <w:rPr>
          <w:rFonts w:ascii="Courier New" w:eastAsia="Times New Roman" w:hAnsi="Courier New" w:cs="Courier New"/>
          <w:color w:val="222222"/>
          <w:sz w:val="17"/>
          <w:szCs w:val="17"/>
        </w:rPr>
        <w:t>view</w:t>
      </w:r>
      <w:proofErr w:type="spell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:document</w:t>
      </w:r>
      <w:proofErr w:type="spellEnd"/>
      <w:proofErr w:type="gramEnd"/>
      <w:r w:rsidRPr="00C87E4F">
        <w:rPr>
          <w:rFonts w:ascii="Courier New" w:eastAsia="Times New Roman" w:hAnsi="Courier New" w:cs="Courier New"/>
          <w:color w:val="222222"/>
          <w:sz w:val="17"/>
          <w:szCs w:val="17"/>
        </w:rPr>
        <w:t xml:space="preserve"> id="d1"&gt;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:form</w:t>
      </w:r>
      <w:proofErr w:type="spellEnd"/>
      <w:proofErr w:type="gramEnd"/>
      <w:r w:rsidRPr="00C87E4F">
        <w:rPr>
          <w:rFonts w:ascii="Courier New" w:eastAsia="Times New Roman" w:hAnsi="Courier New" w:cs="Courier New"/>
          <w:color w:val="222222"/>
          <w:sz w:val="17"/>
          <w:szCs w:val="17"/>
        </w:rPr>
        <w:t xml:space="preserve"> id="f1"&gt;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xdo</w:t>
      </w:r>
      <w:proofErr w:type="gramStart"/>
      <w:r w:rsidRPr="00C87E4F">
        <w:rPr>
          <w:rFonts w:ascii="Courier New" w:eastAsia="Times New Roman" w:hAnsi="Courier New" w:cs="Courier New"/>
          <w:color w:val="222222"/>
          <w:sz w:val="17"/>
          <w:szCs w:val="17"/>
        </w:rPr>
        <w:t>:BIPRegion</w:t>
      </w:r>
      <w:proofErr w:type="spellEnd"/>
      <w:proofErr w:type="gramEnd"/>
      <w:r w:rsidRPr="00C87E4F">
        <w:rPr>
          <w:rFonts w:ascii="Courier New" w:eastAsia="Times New Roman" w:hAnsi="Courier New" w:cs="Courier New"/>
          <w:color w:val="222222"/>
          <w:sz w:val="17"/>
          <w:szCs w:val="17"/>
        </w:rPr>
        <w:t xml:space="preserve"> id="id3"</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reportId</w:t>
      </w:r>
      <w:proofErr w:type="spellEnd"/>
      <w:r w:rsidRPr="00C87E4F">
        <w:rPr>
          <w:rFonts w:ascii="Courier New" w:eastAsia="Times New Roman" w:hAnsi="Courier New" w:cs="Courier New"/>
          <w:color w:val="222222"/>
          <w:sz w:val="17"/>
          <w:szCs w:val="17"/>
        </w:rPr>
        <w:t>="/Samples/Overview/</w:t>
      </w:r>
      <w:proofErr w:type="spellStart"/>
      <w:r w:rsidRPr="00C87E4F">
        <w:rPr>
          <w:rFonts w:ascii="Courier New" w:eastAsia="Times New Roman" w:hAnsi="Courier New" w:cs="Courier New"/>
          <w:color w:val="222222"/>
          <w:sz w:val="17"/>
          <w:szCs w:val="17"/>
        </w:rPr>
        <w:t>Balance+Letter+Report.xdo</w:t>
      </w:r>
      <w:proofErr w:type="spellEnd"/>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width</w:t>
      </w:r>
      <w:proofErr w:type="gramEnd"/>
      <w:r w:rsidRPr="00C87E4F">
        <w:rPr>
          <w:rFonts w:ascii="Courier New" w:eastAsia="Times New Roman" w:hAnsi="Courier New" w:cs="Courier New"/>
          <w:color w:val="222222"/>
          <w:sz w:val="17"/>
          <w:szCs w:val="17"/>
        </w:rPr>
        <w:t>="1000px" height="800px"</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b/>
          <w:bCs/>
          <w:color w:val="222222"/>
          <w:sz w:val="17"/>
          <w:szCs w:val="17"/>
        </w:rPr>
        <w:t>reportData</w:t>
      </w:r>
      <w:proofErr w:type="spellEnd"/>
      <w:proofErr w:type="gramEnd"/>
      <w:r w:rsidRPr="00C87E4F">
        <w:rPr>
          <w:rFonts w:ascii="Courier New" w:eastAsia="Times New Roman" w:hAnsi="Courier New" w:cs="Courier New"/>
          <w:b/>
          <w:bCs/>
          <w:color w:val="222222"/>
          <w:sz w:val="17"/>
          <w:szCs w:val="17"/>
        </w:rPr>
        <w:t>="#{</w:t>
      </w:r>
      <w:proofErr w:type="spellStart"/>
      <w:r w:rsidRPr="00C87E4F">
        <w:rPr>
          <w:rFonts w:ascii="Courier New" w:eastAsia="Times New Roman" w:hAnsi="Courier New" w:cs="Courier New"/>
          <w:b/>
          <w:bCs/>
          <w:color w:val="222222"/>
          <w:sz w:val="17"/>
          <w:szCs w:val="17"/>
        </w:rPr>
        <w:t>UIBackingBean.reportData</w:t>
      </w:r>
      <w:proofErr w:type="spellEnd"/>
      <w:r w:rsidRPr="00C87E4F">
        <w:rPr>
          <w:rFonts w:ascii="Courier New" w:eastAsia="Times New Roman" w:hAnsi="Courier New" w:cs="Courier New"/>
          <w:b/>
          <w:bCs/>
          <w:color w:val="222222"/>
          <w:sz w:val="17"/>
          <w:szCs w:val="17"/>
        </w:rPr>
        <w:t>}</w:t>
      </w:r>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:form</w:t>
      </w:r>
      <w:proofErr w:type="spellEnd"/>
      <w:proofErr w:type="gram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af</w:t>
      </w:r>
      <w:proofErr w:type="gramStart"/>
      <w:r w:rsidRPr="00C87E4F">
        <w:rPr>
          <w:rFonts w:ascii="Courier New" w:eastAsia="Times New Roman" w:hAnsi="Courier New" w:cs="Courier New"/>
          <w:color w:val="222222"/>
          <w:sz w:val="17"/>
          <w:szCs w:val="17"/>
        </w:rPr>
        <w:t>:document</w:t>
      </w:r>
      <w:proofErr w:type="spellEnd"/>
      <w:proofErr w:type="gram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&lt;/</w:t>
      </w:r>
      <w:proofErr w:type="spellStart"/>
      <w:r w:rsidRPr="00C87E4F">
        <w:rPr>
          <w:rFonts w:ascii="Courier New" w:eastAsia="Times New Roman" w:hAnsi="Courier New" w:cs="Courier New"/>
          <w:color w:val="222222"/>
          <w:sz w:val="17"/>
          <w:szCs w:val="17"/>
        </w:rPr>
        <w:t>f</w:t>
      </w:r>
      <w:proofErr w:type="gramStart"/>
      <w:r w:rsidRPr="00C87E4F">
        <w:rPr>
          <w:rFonts w:ascii="Courier New" w:eastAsia="Times New Roman" w:hAnsi="Courier New" w:cs="Courier New"/>
          <w:color w:val="222222"/>
          <w:sz w:val="17"/>
          <w:szCs w:val="17"/>
        </w:rPr>
        <w:t>:view</w:t>
      </w:r>
      <w:proofErr w:type="spellEnd"/>
      <w:proofErr w:type="gram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&lt;/</w:t>
      </w:r>
      <w:proofErr w:type="spellStart"/>
      <w:r w:rsidRPr="00C87E4F">
        <w:rPr>
          <w:rFonts w:ascii="Courier New" w:eastAsia="Times New Roman" w:hAnsi="Courier New" w:cs="Courier New"/>
          <w:color w:val="222222"/>
          <w:sz w:val="17"/>
          <w:szCs w:val="17"/>
        </w:rPr>
        <w:t>jsp</w:t>
      </w:r>
      <w:proofErr w:type="gramStart"/>
      <w:r w:rsidRPr="00C87E4F">
        <w:rPr>
          <w:rFonts w:ascii="Courier New" w:eastAsia="Times New Roman" w:hAnsi="Courier New" w:cs="Courier New"/>
          <w:color w:val="222222"/>
          <w:sz w:val="17"/>
          <w:szCs w:val="17"/>
        </w:rPr>
        <w:t>:root</w:t>
      </w:r>
      <w:proofErr w:type="spellEnd"/>
      <w:proofErr w:type="gramEnd"/>
      <w:r w:rsidRPr="00C87E4F">
        <w:rPr>
          <w:rFonts w:ascii="Courier New" w:eastAsia="Times New Roman" w:hAnsi="Courier New" w:cs="Courier New"/>
          <w:color w:val="222222"/>
          <w:sz w:val="17"/>
          <w:szCs w:val="17"/>
        </w:rPr>
        <w:t>&gt;</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The following code sample shows the </w:t>
      </w:r>
      <w:proofErr w:type="spellStart"/>
      <w:r w:rsidRPr="00C87E4F">
        <w:rPr>
          <w:rFonts w:ascii="Courier New" w:eastAsia="Times New Roman" w:hAnsi="Courier New" w:cs="Courier New"/>
          <w:color w:val="222222"/>
          <w:sz w:val="17"/>
          <w:szCs w:val="17"/>
        </w:rPr>
        <w:t>UIBackingBean</w:t>
      </w:r>
      <w:proofErr w:type="spellEnd"/>
      <w:r w:rsidRPr="00C87E4F">
        <w:rPr>
          <w:rFonts w:ascii="Tahoma" w:eastAsia="Times New Roman" w:hAnsi="Tahoma" w:cs="Tahoma"/>
          <w:color w:val="222222"/>
          <w:sz w:val="24"/>
          <w:szCs w:val="24"/>
        </w:rPr>
        <w:t> class referenced in the previous sample:</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package</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fusionApp</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import</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java.io.RandomAccessFile</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import</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java.util.Hashtable</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import</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java.util.Properties</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import</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oracle.adf.view.rich.component.rich.input.RichInputText</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roofErr w:type="gramStart"/>
      <w:r w:rsidRPr="00C87E4F">
        <w:rPr>
          <w:rFonts w:ascii="Courier New" w:eastAsia="Times New Roman" w:hAnsi="Courier New" w:cs="Courier New"/>
          <w:color w:val="222222"/>
          <w:sz w:val="17"/>
          <w:szCs w:val="17"/>
        </w:rPr>
        <w:t>public</w:t>
      </w:r>
      <w:proofErr w:type="gramEnd"/>
      <w:r w:rsidRPr="00C87E4F">
        <w:rPr>
          <w:rFonts w:ascii="Courier New" w:eastAsia="Times New Roman" w:hAnsi="Courier New" w:cs="Courier New"/>
          <w:color w:val="222222"/>
          <w:sz w:val="17"/>
          <w:szCs w:val="17"/>
        </w:rPr>
        <w:t xml:space="preserve"> class </w:t>
      </w:r>
      <w:proofErr w:type="spellStart"/>
      <w:r w:rsidRPr="00C87E4F">
        <w:rPr>
          <w:rFonts w:ascii="Courier New" w:eastAsia="Times New Roman" w:hAnsi="Courier New" w:cs="Courier New"/>
          <w:color w:val="222222"/>
          <w:sz w:val="17"/>
          <w:szCs w:val="17"/>
        </w:rPr>
        <w:t>UIBeackingBean</w:t>
      </w:r>
      <w:proofErr w:type="spellEnd"/>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private</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RichInputText</w:t>
      </w:r>
      <w:proofErr w:type="spell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empId</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private</w:t>
      </w:r>
      <w:proofErr w:type="gramEnd"/>
      <w:r w:rsidRPr="00C87E4F">
        <w:rPr>
          <w:rFonts w:ascii="Courier New" w:eastAsia="Times New Roman" w:hAnsi="Courier New" w:cs="Courier New"/>
          <w:color w:val="222222"/>
          <w:sz w:val="17"/>
          <w:szCs w:val="17"/>
        </w:rPr>
        <w:t xml:space="preserve"> Properties </w:t>
      </w:r>
      <w:proofErr w:type="spellStart"/>
      <w:r w:rsidRPr="00C87E4F">
        <w:rPr>
          <w:rFonts w:ascii="Courier New" w:eastAsia="Times New Roman" w:hAnsi="Courier New" w:cs="Courier New"/>
          <w:color w:val="222222"/>
          <w:sz w:val="17"/>
          <w:szCs w:val="17"/>
        </w:rPr>
        <w:t>mParameters</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lastRenderedPageBreak/>
        <w:t xml:space="preserve">    </w:t>
      </w:r>
      <w:proofErr w:type="gramStart"/>
      <w:r w:rsidRPr="00C87E4F">
        <w:rPr>
          <w:rFonts w:ascii="Courier New" w:eastAsia="Times New Roman" w:hAnsi="Courier New" w:cs="Courier New"/>
          <w:color w:val="222222"/>
          <w:sz w:val="17"/>
          <w:szCs w:val="17"/>
        </w:rPr>
        <w:t>private</w:t>
      </w:r>
      <w:proofErr w:type="gramEnd"/>
      <w:r w:rsidRPr="00C87E4F">
        <w:rPr>
          <w:rFonts w:ascii="Courier New" w:eastAsia="Times New Roman" w:hAnsi="Courier New" w:cs="Courier New"/>
          <w:color w:val="222222"/>
          <w:sz w:val="17"/>
          <w:szCs w:val="17"/>
        </w:rPr>
        <w:t xml:space="preserve"> byte[] </w:t>
      </w:r>
      <w:proofErr w:type="spellStart"/>
      <w:r w:rsidRPr="00C87E4F">
        <w:rPr>
          <w:rFonts w:ascii="Courier New" w:eastAsia="Times New Roman" w:hAnsi="Courier New" w:cs="Courier New"/>
          <w:color w:val="222222"/>
          <w:sz w:val="17"/>
          <w:szCs w:val="17"/>
        </w:rPr>
        <w:t>reportData</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public</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UIBeackingBean</w:t>
      </w:r>
      <w:proofErr w:type="spellEnd"/>
      <w:r w:rsidRPr="00C87E4F">
        <w:rPr>
          <w:rFonts w:ascii="Courier New" w:eastAsia="Times New Roman" w:hAnsi="Courier New" w:cs="Courier New"/>
          <w:color w:val="222222"/>
          <w:sz w:val="17"/>
          <w:szCs w:val="17"/>
        </w:rPr>
        <w:t>()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mParameters</w:t>
      </w:r>
      <w:proofErr w:type="spellEnd"/>
      <w:proofErr w:type="gramEnd"/>
      <w:r w:rsidRPr="00C87E4F">
        <w:rPr>
          <w:rFonts w:ascii="Courier New" w:eastAsia="Times New Roman" w:hAnsi="Courier New" w:cs="Courier New"/>
          <w:color w:val="222222"/>
          <w:sz w:val="17"/>
          <w:szCs w:val="17"/>
        </w:rPr>
        <w:t xml:space="preserve"> = new Properties();</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reportData</w:t>
      </w:r>
      <w:proofErr w:type="spellEnd"/>
      <w:proofErr w:type="gramEnd"/>
      <w:r w:rsidRPr="00C87E4F">
        <w:rPr>
          <w:rFonts w:ascii="Courier New" w:eastAsia="Times New Roman" w:hAnsi="Courier New" w:cs="Courier New"/>
          <w:color w:val="222222"/>
          <w:sz w:val="17"/>
          <w:szCs w:val="17"/>
        </w:rPr>
        <w:t xml:space="preserve"> = null;</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public</w:t>
      </w:r>
      <w:proofErr w:type="gramEnd"/>
      <w:r w:rsidRPr="00C87E4F">
        <w:rPr>
          <w:rFonts w:ascii="Courier New" w:eastAsia="Times New Roman" w:hAnsi="Courier New" w:cs="Courier New"/>
          <w:color w:val="222222"/>
          <w:sz w:val="17"/>
          <w:szCs w:val="17"/>
        </w:rPr>
        <w:t xml:space="preserve"> void </w:t>
      </w:r>
      <w:proofErr w:type="spellStart"/>
      <w:r w:rsidRPr="00C87E4F">
        <w:rPr>
          <w:rFonts w:ascii="Courier New" w:eastAsia="Times New Roman" w:hAnsi="Courier New" w:cs="Courier New"/>
          <w:color w:val="222222"/>
          <w:sz w:val="17"/>
          <w:szCs w:val="17"/>
        </w:rPr>
        <w:t>setEmpId</w:t>
      </w:r>
      <w:proofErr w:type="spell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RichInputText</w:t>
      </w:r>
      <w:proofErr w:type="spell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empId</w:t>
      </w:r>
      <w:proofErr w:type="spellEnd"/>
      <w:r w:rsidRPr="00C87E4F">
        <w:rPr>
          <w:rFonts w:ascii="Courier New" w:eastAsia="Times New Roman" w:hAnsi="Courier New" w:cs="Courier New"/>
          <w:color w:val="222222"/>
          <w:sz w:val="17"/>
          <w:szCs w:val="17"/>
        </w:rPr>
        <w:t>)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this.empId</w:t>
      </w:r>
      <w:proofErr w:type="spellEnd"/>
      <w:r w:rsidRPr="00C87E4F">
        <w:rPr>
          <w:rFonts w:ascii="Courier New" w:eastAsia="Times New Roman" w:hAnsi="Courier New" w:cs="Courier New"/>
          <w:color w:val="222222"/>
          <w:sz w:val="17"/>
          <w:szCs w:val="17"/>
        </w:rPr>
        <w:t xml:space="preserve"> = </w:t>
      </w:r>
      <w:proofErr w:type="spellStart"/>
      <w:r w:rsidRPr="00C87E4F">
        <w:rPr>
          <w:rFonts w:ascii="Courier New" w:eastAsia="Times New Roman" w:hAnsi="Courier New" w:cs="Courier New"/>
          <w:color w:val="222222"/>
          <w:sz w:val="17"/>
          <w:szCs w:val="17"/>
        </w:rPr>
        <w:t>empId</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public</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RichInputText</w:t>
      </w:r>
      <w:proofErr w:type="spell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getEmpId</w:t>
      </w:r>
      <w:proofErr w:type="spellEnd"/>
      <w:r w:rsidRPr="00C87E4F">
        <w:rPr>
          <w:rFonts w:ascii="Courier New" w:eastAsia="Times New Roman" w:hAnsi="Courier New" w:cs="Courier New"/>
          <w:color w:val="222222"/>
          <w:sz w:val="17"/>
          <w:szCs w:val="17"/>
        </w:rPr>
        <w:t>()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return</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empId</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public</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Hashtable</w:t>
      </w:r>
      <w:proofErr w:type="spell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getParameters</w:t>
      </w:r>
      <w:proofErr w:type="spellEnd"/>
      <w:r w:rsidRPr="00C87E4F">
        <w:rPr>
          <w:rFonts w:ascii="Courier New" w:eastAsia="Times New Roman" w:hAnsi="Courier New" w:cs="Courier New"/>
          <w:color w:val="222222"/>
          <w:sz w:val="17"/>
          <w:szCs w:val="17"/>
        </w:rPr>
        <w:t>()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if(</w:t>
      </w:r>
      <w:proofErr w:type="spellStart"/>
      <w:proofErr w:type="gramEnd"/>
      <w:r w:rsidRPr="00C87E4F">
        <w:rPr>
          <w:rFonts w:ascii="Courier New" w:eastAsia="Times New Roman" w:hAnsi="Courier New" w:cs="Courier New"/>
          <w:color w:val="222222"/>
          <w:sz w:val="17"/>
          <w:szCs w:val="17"/>
        </w:rPr>
        <w:t>empId</w:t>
      </w:r>
      <w:proofErr w:type="spellEnd"/>
      <w:r w:rsidRPr="00C87E4F">
        <w:rPr>
          <w:rFonts w:ascii="Courier New" w:eastAsia="Times New Roman" w:hAnsi="Courier New" w:cs="Courier New"/>
          <w:color w:val="222222"/>
          <w:sz w:val="17"/>
          <w:szCs w:val="17"/>
        </w:rPr>
        <w:t xml:space="preserve"> != null &amp;&amp; </w:t>
      </w:r>
      <w:proofErr w:type="spellStart"/>
      <w:r w:rsidRPr="00C87E4F">
        <w:rPr>
          <w:rFonts w:ascii="Courier New" w:eastAsia="Times New Roman" w:hAnsi="Courier New" w:cs="Courier New"/>
          <w:color w:val="222222"/>
          <w:sz w:val="17"/>
          <w:szCs w:val="17"/>
        </w:rPr>
        <w:t>empId.getValue</w:t>
      </w:r>
      <w:proofErr w:type="spellEnd"/>
      <w:r w:rsidRPr="00C87E4F">
        <w:rPr>
          <w:rFonts w:ascii="Courier New" w:eastAsia="Times New Roman" w:hAnsi="Courier New" w:cs="Courier New"/>
          <w:color w:val="222222"/>
          <w:sz w:val="17"/>
          <w:szCs w:val="17"/>
        </w:rPr>
        <w:t>() != null)</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            </w:t>
      </w:r>
      <w:proofErr w:type="spellStart"/>
      <w:proofErr w:type="gramStart"/>
      <w:r w:rsidRPr="00C87E4F">
        <w:rPr>
          <w:rFonts w:ascii="Courier New" w:eastAsia="Times New Roman" w:hAnsi="Courier New" w:cs="Courier New"/>
          <w:color w:val="222222"/>
          <w:sz w:val="17"/>
          <w:szCs w:val="17"/>
        </w:rPr>
        <w:t>mParameters.put</w:t>
      </w:r>
      <w:proofErr w:type="spellEnd"/>
      <w:r w:rsidRPr="00C87E4F">
        <w:rPr>
          <w:rFonts w:ascii="Courier New" w:eastAsia="Times New Roman" w:hAnsi="Courier New" w:cs="Courier New"/>
          <w:color w:val="222222"/>
          <w:sz w:val="17"/>
          <w:szCs w:val="17"/>
        </w:rPr>
        <w:t>(</w:t>
      </w:r>
      <w:proofErr w:type="gram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userid</w:t>
      </w:r>
      <w:proofErr w:type="spellEnd"/>
      <w:r w:rsidRPr="00C87E4F">
        <w:rPr>
          <w:rFonts w:ascii="Courier New" w:eastAsia="Times New Roman" w:hAnsi="Courier New" w:cs="Courier New"/>
          <w:color w:val="222222"/>
          <w:sz w:val="17"/>
          <w:szCs w:val="17"/>
        </w:rPr>
        <w:t>", new String[]{</w:t>
      </w:r>
      <w:proofErr w:type="spellStart"/>
      <w:r w:rsidRPr="00C87E4F">
        <w:rPr>
          <w:rFonts w:ascii="Courier New" w:eastAsia="Times New Roman" w:hAnsi="Courier New" w:cs="Courier New"/>
          <w:color w:val="222222"/>
          <w:sz w:val="17"/>
          <w:szCs w:val="17"/>
        </w:rPr>
        <w:t>empId.getValue</w:t>
      </w:r>
      <w:proofErr w:type="spell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toString</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String[</w:t>
      </w:r>
      <w:proofErr w:type="gramEnd"/>
      <w:r w:rsidRPr="00C87E4F">
        <w:rPr>
          <w:rFonts w:ascii="Courier New" w:eastAsia="Times New Roman" w:hAnsi="Courier New" w:cs="Courier New"/>
          <w:color w:val="222222"/>
          <w:sz w:val="17"/>
          <w:szCs w:val="17"/>
        </w:rPr>
        <w:t>] values = (String[])</w:t>
      </w:r>
      <w:proofErr w:type="spellStart"/>
      <w:r w:rsidRPr="00C87E4F">
        <w:rPr>
          <w:rFonts w:ascii="Courier New" w:eastAsia="Times New Roman" w:hAnsi="Courier New" w:cs="Courier New"/>
          <w:color w:val="222222"/>
          <w:sz w:val="17"/>
          <w:szCs w:val="17"/>
        </w:rPr>
        <w:t>mParameters.get</w:t>
      </w:r>
      <w:proofErr w:type="spell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userid</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System.out.println</w:t>
      </w:r>
      <w:proofErr w:type="spellEnd"/>
      <w:r w:rsidRPr="00C87E4F">
        <w:rPr>
          <w:rFonts w:ascii="Courier New" w:eastAsia="Times New Roman" w:hAnsi="Courier New" w:cs="Courier New"/>
          <w:color w:val="222222"/>
          <w:sz w:val="17"/>
          <w:szCs w:val="17"/>
        </w:rPr>
        <w:t>(</w:t>
      </w:r>
      <w:proofErr w:type="gram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getParameters</w:t>
      </w:r>
      <w:proofErr w:type="spellEnd"/>
      <w:r w:rsidRPr="00C87E4F">
        <w:rPr>
          <w:rFonts w:ascii="Courier New" w:eastAsia="Times New Roman" w:hAnsi="Courier New" w:cs="Courier New"/>
          <w:color w:val="222222"/>
          <w:sz w:val="17"/>
          <w:szCs w:val="17"/>
        </w:rPr>
        <w:t>() is called : " + values[0]);</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return</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mParameters</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public</w:t>
      </w:r>
      <w:proofErr w:type="gramEnd"/>
      <w:r w:rsidRPr="00C87E4F">
        <w:rPr>
          <w:rFonts w:ascii="Courier New" w:eastAsia="Times New Roman" w:hAnsi="Courier New" w:cs="Courier New"/>
          <w:color w:val="222222"/>
          <w:sz w:val="17"/>
          <w:szCs w:val="17"/>
        </w:rPr>
        <w:t xml:space="preserve"> byte[] </w:t>
      </w:r>
      <w:proofErr w:type="spellStart"/>
      <w:r w:rsidRPr="00C87E4F">
        <w:rPr>
          <w:rFonts w:ascii="Courier New" w:eastAsia="Times New Roman" w:hAnsi="Courier New" w:cs="Courier New"/>
          <w:color w:val="222222"/>
          <w:sz w:val="17"/>
          <w:szCs w:val="17"/>
        </w:rPr>
        <w:t>getReportData</w:t>
      </w:r>
      <w:proofErr w:type="spellEnd"/>
      <w:r w:rsidRPr="00C87E4F">
        <w:rPr>
          <w:rFonts w:ascii="Courier New" w:eastAsia="Times New Roman" w:hAnsi="Courier New" w:cs="Courier New"/>
          <w:color w:val="222222"/>
          <w:sz w:val="17"/>
          <w:szCs w:val="17"/>
        </w:rPr>
        <w:t>()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String </w:t>
      </w:r>
      <w:proofErr w:type="spellStart"/>
      <w:r w:rsidRPr="00C87E4F">
        <w:rPr>
          <w:rFonts w:ascii="Courier New" w:eastAsia="Times New Roman" w:hAnsi="Courier New" w:cs="Courier New"/>
          <w:color w:val="222222"/>
          <w:sz w:val="17"/>
          <w:szCs w:val="17"/>
        </w:rPr>
        <w:t>dataFile</w:t>
      </w:r>
      <w:proofErr w:type="spellEnd"/>
      <w:r w:rsidRPr="00C87E4F">
        <w:rPr>
          <w:rFonts w:ascii="Courier New" w:eastAsia="Times New Roman" w:hAnsi="Courier New" w:cs="Courier New"/>
          <w:color w:val="222222"/>
          <w:sz w:val="17"/>
          <w:szCs w:val="17"/>
        </w:rPr>
        <w:t xml:space="preserve"> = "/</w:t>
      </w:r>
      <w:proofErr w:type="spellStart"/>
      <w:r w:rsidRPr="00C87E4F">
        <w:rPr>
          <w:rFonts w:ascii="Courier New" w:eastAsia="Times New Roman" w:hAnsi="Courier New" w:cs="Courier New"/>
          <w:color w:val="222222"/>
          <w:sz w:val="17"/>
          <w:szCs w:val="17"/>
        </w:rPr>
        <w:t>tmp</w:t>
      </w:r>
      <w:proofErr w:type="spellEnd"/>
      <w:r w:rsidRPr="00C87E4F">
        <w:rPr>
          <w:rFonts w:ascii="Courier New" w:eastAsia="Times New Roman" w:hAnsi="Courier New" w:cs="Courier New"/>
          <w:color w:val="222222"/>
          <w:sz w:val="17"/>
          <w:szCs w:val="17"/>
        </w:rPr>
        <w:t>/reportData.xml";</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try</w:t>
      </w:r>
      <w:proofErr w:type="gramEnd"/>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RandomAccessFile</w:t>
      </w:r>
      <w:proofErr w:type="spell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raf</w:t>
      </w:r>
      <w:proofErr w:type="spellEnd"/>
      <w:r w:rsidRPr="00C87E4F">
        <w:rPr>
          <w:rFonts w:ascii="Courier New" w:eastAsia="Times New Roman" w:hAnsi="Courier New" w:cs="Courier New"/>
          <w:color w:val="222222"/>
          <w:sz w:val="17"/>
          <w:szCs w:val="17"/>
        </w:rPr>
        <w:t xml:space="preserve"> = new </w:t>
      </w:r>
      <w:proofErr w:type="spellStart"/>
      <w:proofErr w:type="gramStart"/>
      <w:r w:rsidRPr="00C87E4F">
        <w:rPr>
          <w:rFonts w:ascii="Courier New" w:eastAsia="Times New Roman" w:hAnsi="Courier New" w:cs="Courier New"/>
          <w:color w:val="222222"/>
          <w:sz w:val="17"/>
          <w:szCs w:val="17"/>
        </w:rPr>
        <w:t>RandomAccessFile</w:t>
      </w:r>
      <w:proofErr w:type="spellEnd"/>
      <w:r w:rsidRPr="00C87E4F">
        <w:rPr>
          <w:rFonts w:ascii="Courier New" w:eastAsia="Times New Roman" w:hAnsi="Courier New" w:cs="Courier New"/>
          <w:color w:val="222222"/>
          <w:sz w:val="17"/>
          <w:szCs w:val="17"/>
        </w:rPr>
        <w:t>(</w:t>
      </w:r>
      <w:proofErr w:type="spellStart"/>
      <w:proofErr w:type="gramEnd"/>
      <w:r w:rsidRPr="00C87E4F">
        <w:rPr>
          <w:rFonts w:ascii="Courier New" w:eastAsia="Times New Roman" w:hAnsi="Courier New" w:cs="Courier New"/>
          <w:color w:val="222222"/>
          <w:sz w:val="17"/>
          <w:szCs w:val="17"/>
        </w:rPr>
        <w:t>dataFile</w:t>
      </w:r>
      <w:proofErr w:type="spellEnd"/>
      <w:r w:rsidRPr="00C87E4F">
        <w:rPr>
          <w:rFonts w:ascii="Courier New" w:eastAsia="Times New Roman" w:hAnsi="Courier New" w:cs="Courier New"/>
          <w:color w:val="222222"/>
          <w:sz w:val="17"/>
          <w:szCs w:val="17"/>
        </w:rPr>
        <w:t>, "r");</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reportData</w:t>
      </w:r>
      <w:proofErr w:type="spellEnd"/>
      <w:proofErr w:type="gramEnd"/>
      <w:r w:rsidRPr="00C87E4F">
        <w:rPr>
          <w:rFonts w:ascii="Courier New" w:eastAsia="Times New Roman" w:hAnsi="Courier New" w:cs="Courier New"/>
          <w:color w:val="222222"/>
          <w:sz w:val="17"/>
          <w:szCs w:val="17"/>
        </w:rPr>
        <w:t>= new byte[(</w:t>
      </w:r>
      <w:proofErr w:type="spellStart"/>
      <w:r w:rsidRPr="00C87E4F">
        <w:rPr>
          <w:rFonts w:ascii="Courier New" w:eastAsia="Times New Roman" w:hAnsi="Courier New" w:cs="Courier New"/>
          <w:color w:val="222222"/>
          <w:sz w:val="17"/>
          <w:szCs w:val="17"/>
        </w:rPr>
        <w:t>int</w:t>
      </w:r>
      <w:proofErr w:type="spell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raf.length</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lastRenderedPageBreak/>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raf.read</w:t>
      </w:r>
      <w:proofErr w:type="spellEnd"/>
      <w:r w:rsidRPr="00C87E4F">
        <w:rPr>
          <w:rFonts w:ascii="Courier New" w:eastAsia="Times New Roman" w:hAnsi="Courier New" w:cs="Courier New"/>
          <w:color w:val="222222"/>
          <w:sz w:val="17"/>
          <w:szCs w:val="17"/>
        </w:rPr>
        <w:t>(</w:t>
      </w:r>
      <w:proofErr w:type="spellStart"/>
      <w:proofErr w:type="gramEnd"/>
      <w:r w:rsidRPr="00C87E4F">
        <w:rPr>
          <w:rFonts w:ascii="Courier New" w:eastAsia="Times New Roman" w:hAnsi="Courier New" w:cs="Courier New"/>
          <w:color w:val="222222"/>
          <w:sz w:val="17"/>
          <w:szCs w:val="17"/>
        </w:rPr>
        <w:t>reportData</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raf.close</w:t>
      </w:r>
      <w:proofErr w:type="spellEnd"/>
      <w:r w:rsidRPr="00C87E4F">
        <w:rPr>
          <w:rFonts w:ascii="Courier New" w:eastAsia="Times New Roman" w:hAnsi="Courier New" w:cs="Courier New"/>
          <w:color w:val="222222"/>
          <w:sz w:val="17"/>
          <w:szCs w:val="17"/>
        </w:rPr>
        <w:t>(</w:t>
      </w:r>
      <w:proofErr w:type="gram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//write this to temp</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java.io.FileOutputStream</w:t>
      </w:r>
      <w:proofErr w:type="spellEnd"/>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outStream</w:t>
      </w:r>
      <w:proofErr w:type="spellEnd"/>
      <w:r w:rsidRPr="00C87E4F">
        <w:rPr>
          <w:rFonts w:ascii="Courier New" w:eastAsia="Times New Roman" w:hAnsi="Courier New" w:cs="Courier New"/>
          <w:color w:val="222222"/>
          <w:sz w:val="17"/>
          <w:szCs w:val="17"/>
        </w:rPr>
        <w:t xml:space="preserve"> = new</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java.io.FileOutputStream</w:t>
      </w:r>
      <w:proofErr w:type="spellEnd"/>
      <w:r w:rsidRPr="00C87E4F">
        <w:rPr>
          <w:rFonts w:ascii="Courier New" w:eastAsia="Times New Roman" w:hAnsi="Courier New" w:cs="Courier New"/>
          <w:color w:val="222222"/>
          <w:sz w:val="17"/>
          <w:szCs w:val="17"/>
        </w:rPr>
        <w:t>(</w:t>
      </w:r>
      <w:proofErr w:type="gram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tmp</w:t>
      </w:r>
      <w:proofErr w:type="spellEnd"/>
      <w:r w:rsidRPr="00C87E4F">
        <w:rPr>
          <w:rFonts w:ascii="Courier New" w:eastAsia="Times New Roman" w:hAnsi="Courier New" w:cs="Courier New"/>
          <w:color w:val="222222"/>
          <w:sz w:val="17"/>
          <w:szCs w:val="17"/>
        </w:rPr>
        <w:t>/</w:t>
      </w:r>
      <w:proofErr w:type="spellStart"/>
      <w:r w:rsidRPr="00C87E4F">
        <w:rPr>
          <w:rFonts w:ascii="Courier New" w:eastAsia="Times New Roman" w:hAnsi="Courier New" w:cs="Courier New"/>
          <w:color w:val="222222"/>
          <w:sz w:val="17"/>
          <w:szCs w:val="17"/>
        </w:rPr>
        <w:t>output_reportData</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outStream.write</w:t>
      </w:r>
      <w:proofErr w:type="spellEnd"/>
      <w:r w:rsidRPr="00C87E4F">
        <w:rPr>
          <w:rFonts w:ascii="Courier New" w:eastAsia="Times New Roman" w:hAnsi="Courier New" w:cs="Courier New"/>
          <w:color w:val="222222"/>
          <w:sz w:val="17"/>
          <w:szCs w:val="17"/>
        </w:rPr>
        <w:t>(</w:t>
      </w:r>
      <w:proofErr w:type="spellStart"/>
      <w:proofErr w:type="gramEnd"/>
      <w:r w:rsidRPr="00C87E4F">
        <w:rPr>
          <w:rFonts w:ascii="Courier New" w:eastAsia="Times New Roman" w:hAnsi="Courier New" w:cs="Courier New"/>
          <w:color w:val="222222"/>
          <w:sz w:val="17"/>
          <w:szCs w:val="17"/>
        </w:rPr>
        <w:t>reportData</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outStream.close</w:t>
      </w:r>
      <w:proofErr w:type="spellEnd"/>
      <w:r w:rsidRPr="00C87E4F">
        <w:rPr>
          <w:rFonts w:ascii="Courier New" w:eastAsia="Times New Roman" w:hAnsi="Courier New" w:cs="Courier New"/>
          <w:color w:val="222222"/>
          <w:sz w:val="17"/>
          <w:szCs w:val="17"/>
        </w:rPr>
        <w:t>(</w:t>
      </w:r>
      <w:proofErr w:type="gram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 catch (Exception 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spellStart"/>
      <w:proofErr w:type="gramStart"/>
      <w:r w:rsidRPr="00C87E4F">
        <w:rPr>
          <w:rFonts w:ascii="Courier New" w:eastAsia="Times New Roman" w:hAnsi="Courier New" w:cs="Courier New"/>
          <w:color w:val="222222"/>
          <w:sz w:val="17"/>
          <w:szCs w:val="17"/>
        </w:rPr>
        <w:t>System.out.println</w:t>
      </w:r>
      <w:proofErr w:type="spellEnd"/>
      <w:r w:rsidRPr="00C87E4F">
        <w:rPr>
          <w:rFonts w:ascii="Courier New" w:eastAsia="Times New Roman" w:hAnsi="Courier New" w:cs="Courier New"/>
          <w:color w:val="222222"/>
          <w:sz w:val="17"/>
          <w:szCs w:val="17"/>
        </w:rPr>
        <w:t>(</w:t>
      </w:r>
      <w:proofErr w:type="gramEnd"/>
      <w:r w:rsidRPr="00C87E4F">
        <w:rPr>
          <w:rFonts w:ascii="Courier New" w:eastAsia="Times New Roman" w:hAnsi="Courier New" w:cs="Courier New"/>
          <w:color w:val="222222"/>
          <w:sz w:val="17"/>
          <w:szCs w:val="17"/>
        </w:rPr>
        <w:t xml:space="preserve">"Error reading file : " + </w:t>
      </w:r>
      <w:proofErr w:type="spellStart"/>
      <w:r w:rsidRPr="00C87E4F">
        <w:rPr>
          <w:rFonts w:ascii="Courier New" w:eastAsia="Times New Roman" w:hAnsi="Courier New" w:cs="Courier New"/>
          <w:color w:val="222222"/>
          <w:sz w:val="17"/>
          <w:szCs w:val="17"/>
        </w:rPr>
        <w:t>e.getMessage</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roofErr w:type="gramStart"/>
      <w:r w:rsidRPr="00C87E4F">
        <w:rPr>
          <w:rFonts w:ascii="Courier New" w:eastAsia="Times New Roman" w:hAnsi="Courier New" w:cs="Courier New"/>
          <w:color w:val="222222"/>
          <w:sz w:val="17"/>
          <w:szCs w:val="17"/>
        </w:rPr>
        <w:t>return</w:t>
      </w:r>
      <w:proofErr w:type="gramEnd"/>
      <w:r w:rsidRPr="00C87E4F">
        <w:rPr>
          <w:rFonts w:ascii="Courier New" w:eastAsia="Times New Roman" w:hAnsi="Courier New" w:cs="Courier New"/>
          <w:color w:val="222222"/>
          <w:sz w:val="17"/>
          <w:szCs w:val="17"/>
        </w:rPr>
        <w:t xml:space="preserve"> </w:t>
      </w:r>
      <w:proofErr w:type="spellStart"/>
      <w:r w:rsidRPr="00C87E4F">
        <w:rPr>
          <w:rFonts w:ascii="Courier New" w:eastAsia="Times New Roman" w:hAnsi="Courier New" w:cs="Courier New"/>
          <w:color w:val="222222"/>
          <w:sz w:val="17"/>
          <w:szCs w:val="17"/>
        </w:rPr>
        <w:t>reportData</w:t>
      </w:r>
      <w:proofErr w:type="spellEnd"/>
      <w:r w:rsidRPr="00C87E4F">
        <w:rPr>
          <w:rFonts w:ascii="Courier New" w:eastAsia="Times New Roman" w:hAnsi="Courier New" w:cs="Courier New"/>
          <w:color w:val="222222"/>
          <w:sz w:val="17"/>
          <w:szCs w:val="17"/>
        </w:rPr>
        <w:t>;</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 xml:space="preserve">    }</w:t>
      </w:r>
    </w:p>
    <w:p w:rsidR="00C87E4F" w:rsidRPr="00C87E4F" w:rsidRDefault="00C87E4F" w:rsidP="00C87E4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Courier New" w:eastAsia="Times New Roman" w:hAnsi="Courier New" w:cs="Courier New"/>
          <w:color w:val="222222"/>
          <w:sz w:val="17"/>
          <w:szCs w:val="17"/>
        </w:rPr>
      </w:pPr>
      <w:r w:rsidRPr="00C87E4F">
        <w:rPr>
          <w:rFonts w:ascii="Courier New" w:eastAsia="Times New Roman" w:hAnsi="Courier New" w:cs="Courier New"/>
          <w:color w:val="222222"/>
          <w:sz w:val="17"/>
          <w:szCs w:val="17"/>
        </w:rPr>
        <w:t>}</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b/>
          <w:bCs/>
          <w:color w:val="222222"/>
          <w:sz w:val="24"/>
          <w:szCs w:val="24"/>
        </w:rPr>
        <w:t>To define a push data model</w:t>
      </w:r>
      <w:r w:rsidRPr="00C87E4F">
        <w:rPr>
          <w:rFonts w:ascii="Tahoma" w:eastAsia="Times New Roman" w:hAnsi="Tahoma" w:cs="Tahoma"/>
          <w:color w:val="222222"/>
          <w:sz w:val="24"/>
          <w:szCs w:val="24"/>
        </w:rPr>
        <w:t>:</w:t>
      </w:r>
    </w:p>
    <w:p w:rsidR="00C87E4F" w:rsidRPr="00C87E4F" w:rsidRDefault="00C87E4F" w:rsidP="00C87E4F">
      <w:pPr>
        <w:numPr>
          <w:ilvl w:val="0"/>
          <w:numId w:val="10"/>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Create a backing bean class that defines the getter method that retrieves your data from its stored location.</w:t>
      </w:r>
    </w:p>
    <w:p w:rsidR="00C87E4F" w:rsidRPr="00C87E4F" w:rsidRDefault="00C87E4F" w:rsidP="00C87E4F">
      <w:pPr>
        <w:numPr>
          <w:ilvl w:val="0"/>
          <w:numId w:val="10"/>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In </w:t>
      </w:r>
      <w:proofErr w:type="spellStart"/>
      <w:r w:rsidRPr="00C87E4F">
        <w:rPr>
          <w:rFonts w:ascii="Tahoma" w:eastAsia="Times New Roman" w:hAnsi="Tahoma" w:cs="Tahoma"/>
          <w:color w:val="222222"/>
          <w:sz w:val="24"/>
          <w:szCs w:val="24"/>
        </w:rPr>
        <w:t>JDeveloper</w:t>
      </w:r>
      <w:proofErr w:type="spellEnd"/>
      <w:r w:rsidRPr="00C87E4F">
        <w:rPr>
          <w:rFonts w:ascii="Tahoma" w:eastAsia="Times New Roman" w:hAnsi="Tahoma" w:cs="Tahoma"/>
          <w:color w:val="222222"/>
          <w:sz w:val="24"/>
          <w:szCs w:val="24"/>
        </w:rPr>
        <w:t>, create the BIP Region for your page and specify all properties for the report that you wish to run on the BI Publisher server (Report Path, Layout Name, Output Format, and so on).</w:t>
      </w:r>
    </w:p>
    <w:p w:rsidR="00C87E4F" w:rsidRPr="00C87E4F" w:rsidRDefault="00C87E4F" w:rsidP="00C87E4F">
      <w:pPr>
        <w:numPr>
          <w:ilvl w:val="0"/>
          <w:numId w:val="10"/>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 xml:space="preserve">In the Property Inspector, for the </w:t>
      </w:r>
      <w:proofErr w:type="spellStart"/>
      <w:r w:rsidRPr="00C87E4F">
        <w:rPr>
          <w:rFonts w:ascii="Tahoma" w:eastAsia="Times New Roman" w:hAnsi="Tahoma" w:cs="Tahoma"/>
          <w:color w:val="222222"/>
          <w:sz w:val="24"/>
          <w:szCs w:val="24"/>
        </w:rPr>
        <w:t>ReportData</w:t>
      </w:r>
      <w:proofErr w:type="spellEnd"/>
      <w:r w:rsidRPr="00C87E4F">
        <w:rPr>
          <w:rFonts w:ascii="Tahoma" w:eastAsia="Times New Roman" w:hAnsi="Tahoma" w:cs="Tahoma"/>
          <w:color w:val="222222"/>
          <w:sz w:val="24"/>
          <w:szCs w:val="24"/>
        </w:rPr>
        <w:t xml:space="preserve"> property, enter the expression that defines the variable to pass to the backing bean method to call the appropriate getter method to retrieve the report data from its stored location. Use the Expression Builder to build the unified expression language (EL) syntax.</w:t>
      </w:r>
    </w:p>
    <w:p w:rsidR="00C87E4F" w:rsidRPr="00C87E4F" w:rsidRDefault="00C87E4F" w:rsidP="00C87E4F">
      <w:pPr>
        <w:shd w:val="clear" w:color="auto" w:fill="FFFFFF"/>
        <w:spacing w:before="100" w:beforeAutospacing="1" w:after="100" w:afterAutospacing="1" w:line="240" w:lineRule="auto"/>
        <w:outlineLvl w:val="1"/>
        <w:rPr>
          <w:rFonts w:ascii="Tahoma" w:eastAsia="Times New Roman" w:hAnsi="Tahoma" w:cs="Tahoma"/>
          <w:b/>
          <w:bCs/>
          <w:color w:val="222222"/>
          <w:sz w:val="30"/>
          <w:szCs w:val="30"/>
        </w:rPr>
      </w:pPr>
      <w:bookmarkStart w:id="75" w:name="sthref609"/>
      <w:bookmarkEnd w:id="75"/>
      <w:r w:rsidRPr="00C87E4F">
        <w:rPr>
          <w:rFonts w:ascii="Tahoma" w:eastAsia="Times New Roman" w:hAnsi="Tahoma" w:cs="Tahoma"/>
          <w:b/>
          <w:bCs/>
          <w:color w:val="222222"/>
          <w:sz w:val="30"/>
          <w:szCs w:val="30"/>
        </w:rPr>
        <w:t>8 Conditionally Required Settings</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Depending on the type of report you are running you may need to make other settings for your reports to run as expected.</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lastRenderedPageBreak/>
        <w:t>This section contains the following topics:</w:t>
      </w:r>
    </w:p>
    <w:p w:rsidR="00C87E4F" w:rsidRDefault="00C87E4F" w:rsidP="00C87E4F">
      <w:pPr>
        <w:numPr>
          <w:ilvl w:val="0"/>
          <w:numId w:val="11"/>
        </w:numPr>
        <w:shd w:val="clear" w:color="auto" w:fill="FFFFFF"/>
        <w:spacing w:before="100" w:beforeAutospacing="1" w:after="100" w:afterAutospacing="1" w:line="293" w:lineRule="atLeast"/>
        <w:rPr>
          <w:rFonts w:ascii="Tahoma" w:eastAsia="Times New Roman" w:hAnsi="Tahoma" w:cs="Tahoma"/>
          <w:color w:val="222222"/>
          <w:sz w:val="24"/>
          <w:szCs w:val="24"/>
        </w:rPr>
      </w:pPr>
      <w:hyperlink r:id="rId51" w:anchor="CCHBAGBG" w:history="1">
        <w:r w:rsidRPr="00C87E4F">
          <w:rPr>
            <w:rFonts w:ascii="Tahoma" w:eastAsia="Times New Roman" w:hAnsi="Tahoma" w:cs="Tahoma"/>
            <w:color w:val="72007C"/>
            <w:sz w:val="24"/>
            <w:szCs w:val="24"/>
            <w:u w:val="single"/>
          </w:rPr>
          <w:t>Section 10.8.1, "Setting the MIME Types for Your Report Output Type"</w:t>
        </w:r>
      </w:hyperlink>
      <w:bookmarkStart w:id="76" w:name="CCHBAGBG"/>
      <w:bookmarkStart w:id="77" w:name="BIPDV865"/>
      <w:bookmarkEnd w:id="76"/>
      <w:bookmarkEnd w:id="77"/>
    </w:p>
    <w:p w:rsidR="00C87E4F" w:rsidRPr="00C87E4F" w:rsidRDefault="00C87E4F" w:rsidP="00C87E4F">
      <w:pPr>
        <w:shd w:val="clear" w:color="auto" w:fill="FFFFFF"/>
        <w:spacing w:before="100" w:beforeAutospacing="1" w:after="100" w:afterAutospacing="1" w:line="293" w:lineRule="atLeast"/>
        <w:ind w:left="360"/>
        <w:rPr>
          <w:rFonts w:ascii="Tahoma" w:eastAsia="Times New Roman" w:hAnsi="Tahoma" w:cs="Tahoma"/>
          <w:color w:val="222222"/>
          <w:sz w:val="24"/>
          <w:szCs w:val="24"/>
        </w:rPr>
      </w:pPr>
      <w:r w:rsidRPr="00C87E4F">
        <w:rPr>
          <w:rFonts w:ascii="Tahoma" w:eastAsia="Times New Roman" w:hAnsi="Tahoma" w:cs="Tahoma"/>
          <w:b/>
          <w:bCs/>
          <w:color w:val="222222"/>
          <w:sz w:val="27"/>
          <w:szCs w:val="27"/>
        </w:rPr>
        <w:t>8.1 Setting the MIME Types for Your Report Output Type</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To ensure that all the output types can be successfully generated from your page, add the MIME-type mappings to the </w:t>
      </w:r>
      <w:r w:rsidRPr="00C87E4F">
        <w:rPr>
          <w:rFonts w:ascii="Courier New" w:eastAsia="Times New Roman" w:hAnsi="Courier New" w:cs="Courier New"/>
          <w:color w:val="222222"/>
          <w:sz w:val="17"/>
          <w:szCs w:val="17"/>
        </w:rPr>
        <w:t>web.xml</w:t>
      </w:r>
      <w:r w:rsidRPr="00C87E4F">
        <w:rPr>
          <w:rFonts w:ascii="Tahoma" w:eastAsia="Times New Roman" w:hAnsi="Tahoma" w:cs="Tahoma"/>
          <w:color w:val="222222"/>
          <w:sz w:val="24"/>
          <w:szCs w:val="24"/>
        </w:rPr>
        <w:t> file. Typically you only need to add the MIME-type mappings for Excel output.</w:t>
      </w:r>
    </w:p>
    <w:p w:rsidR="00C87E4F" w:rsidRPr="00C87E4F" w:rsidRDefault="00C87E4F" w:rsidP="00C87E4F">
      <w:p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To add the MIME-type mappings:</w:t>
      </w:r>
    </w:p>
    <w:p w:rsidR="00C87E4F" w:rsidRPr="00C87E4F" w:rsidRDefault="00C87E4F" w:rsidP="00C87E4F">
      <w:pPr>
        <w:numPr>
          <w:ilvl w:val="0"/>
          <w:numId w:val="1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Double-click the Project </w:t>
      </w:r>
      <w:r w:rsidRPr="00C87E4F">
        <w:rPr>
          <w:rFonts w:ascii="Courier New" w:eastAsia="Times New Roman" w:hAnsi="Courier New" w:cs="Courier New"/>
          <w:color w:val="222222"/>
          <w:sz w:val="17"/>
          <w:szCs w:val="17"/>
        </w:rPr>
        <w:t>web.xml</w:t>
      </w:r>
      <w:r w:rsidRPr="00C87E4F">
        <w:rPr>
          <w:rFonts w:ascii="Tahoma" w:eastAsia="Times New Roman" w:hAnsi="Tahoma" w:cs="Tahoma"/>
          <w:color w:val="222222"/>
          <w:sz w:val="24"/>
          <w:szCs w:val="24"/>
        </w:rPr>
        <w:t> file to open it for editing.</w:t>
      </w:r>
    </w:p>
    <w:p w:rsidR="00C87E4F" w:rsidRPr="00C87E4F" w:rsidRDefault="00C87E4F" w:rsidP="00C87E4F">
      <w:pPr>
        <w:numPr>
          <w:ilvl w:val="0"/>
          <w:numId w:val="1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Expand the MIME mappings region.</w:t>
      </w:r>
    </w:p>
    <w:p w:rsidR="00C87E4F" w:rsidRPr="00C87E4F" w:rsidRDefault="00C87E4F" w:rsidP="00C87E4F">
      <w:pPr>
        <w:numPr>
          <w:ilvl w:val="0"/>
          <w:numId w:val="1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Click Add.</w:t>
      </w:r>
    </w:p>
    <w:p w:rsidR="00C87E4F" w:rsidRPr="00C87E4F" w:rsidRDefault="00C87E4F" w:rsidP="00C87E4F">
      <w:pPr>
        <w:numPr>
          <w:ilvl w:val="0"/>
          <w:numId w:val="12"/>
        </w:numPr>
        <w:shd w:val="clear" w:color="auto" w:fill="FFFFFF"/>
        <w:spacing w:before="100" w:beforeAutospacing="1" w:after="100" w:afterAutospacing="1" w:line="293" w:lineRule="atLeast"/>
        <w:rPr>
          <w:rFonts w:ascii="Tahoma" w:eastAsia="Times New Roman" w:hAnsi="Tahoma" w:cs="Tahoma"/>
          <w:color w:val="222222"/>
          <w:sz w:val="24"/>
          <w:szCs w:val="24"/>
        </w:rPr>
      </w:pPr>
      <w:r w:rsidRPr="00C87E4F">
        <w:rPr>
          <w:rFonts w:ascii="Tahoma" w:eastAsia="Times New Roman" w:hAnsi="Tahoma" w:cs="Tahoma"/>
          <w:color w:val="222222"/>
          <w:sz w:val="24"/>
          <w:szCs w:val="24"/>
        </w:rPr>
        <w:t>In the Property Inspector, enter the following:</w:t>
      </w:r>
    </w:p>
    <w:p w:rsidR="00C87E4F" w:rsidRPr="00C87E4F" w:rsidRDefault="00C87E4F" w:rsidP="00C87E4F">
      <w:pPr>
        <w:numPr>
          <w:ilvl w:val="1"/>
          <w:numId w:val="12"/>
        </w:numPr>
        <w:shd w:val="clear" w:color="auto" w:fill="FFFFFF"/>
        <w:spacing w:before="100" w:beforeAutospacing="1" w:after="100" w:afterAutospacing="1" w:line="293" w:lineRule="atLeast"/>
        <w:rPr>
          <w:rFonts w:ascii="Tahoma" w:eastAsia="Times New Roman" w:hAnsi="Tahoma" w:cs="Tahoma"/>
          <w:color w:val="222222"/>
          <w:sz w:val="24"/>
          <w:szCs w:val="24"/>
        </w:rPr>
      </w:pPr>
      <w:proofErr w:type="gramStart"/>
      <w:r w:rsidRPr="00C87E4F">
        <w:rPr>
          <w:rFonts w:ascii="Tahoma" w:eastAsia="Times New Roman" w:hAnsi="Tahoma" w:cs="Tahoma"/>
          <w:color w:val="222222"/>
          <w:sz w:val="24"/>
          <w:szCs w:val="24"/>
        </w:rPr>
        <w:t>extension</w:t>
      </w:r>
      <w:proofErr w:type="gramEnd"/>
      <w:r w:rsidRPr="00C87E4F">
        <w:rPr>
          <w:rFonts w:ascii="Tahoma" w:eastAsia="Times New Roman" w:hAnsi="Tahoma" w:cs="Tahoma"/>
          <w:color w:val="222222"/>
          <w:sz w:val="24"/>
          <w:szCs w:val="24"/>
        </w:rPr>
        <w:t xml:space="preserve"> - (Required) Enter the file name extension of the document type you want to map to a particular MIME type for your web application. For example, pdf. This field corresponds to the &lt;extension&gt; tag of the &lt;mime-mapping&gt; </w:t>
      </w:r>
      <w:proofErr w:type="spellStart"/>
      <w:r w:rsidRPr="00C87E4F">
        <w:rPr>
          <w:rFonts w:ascii="Tahoma" w:eastAsia="Times New Roman" w:hAnsi="Tahoma" w:cs="Tahoma"/>
          <w:color w:val="222222"/>
          <w:sz w:val="24"/>
          <w:szCs w:val="24"/>
        </w:rPr>
        <w:t>subelement</w:t>
      </w:r>
      <w:proofErr w:type="spellEnd"/>
      <w:r w:rsidRPr="00C87E4F">
        <w:rPr>
          <w:rFonts w:ascii="Tahoma" w:eastAsia="Times New Roman" w:hAnsi="Tahoma" w:cs="Tahoma"/>
          <w:color w:val="222222"/>
          <w:sz w:val="24"/>
          <w:szCs w:val="24"/>
        </w:rPr>
        <w:t>.</w:t>
      </w:r>
    </w:p>
    <w:p w:rsidR="00C87E4F" w:rsidRPr="00C87E4F" w:rsidRDefault="00C87E4F" w:rsidP="00C87E4F">
      <w:pPr>
        <w:numPr>
          <w:ilvl w:val="1"/>
          <w:numId w:val="12"/>
        </w:numPr>
        <w:shd w:val="clear" w:color="auto" w:fill="FFFFFF"/>
        <w:spacing w:before="100" w:beforeAutospacing="1" w:after="100" w:afterAutospacing="1" w:line="293" w:lineRule="atLeast"/>
        <w:rPr>
          <w:rFonts w:ascii="Tahoma" w:eastAsia="Times New Roman" w:hAnsi="Tahoma" w:cs="Tahoma"/>
          <w:color w:val="222222"/>
          <w:sz w:val="24"/>
          <w:szCs w:val="24"/>
        </w:rPr>
      </w:pPr>
      <w:proofErr w:type="gramStart"/>
      <w:r w:rsidRPr="00C87E4F">
        <w:rPr>
          <w:rFonts w:ascii="Tahoma" w:eastAsia="Times New Roman" w:hAnsi="Tahoma" w:cs="Tahoma"/>
          <w:color w:val="222222"/>
          <w:sz w:val="24"/>
          <w:szCs w:val="24"/>
        </w:rPr>
        <w:t>mime-type</w:t>
      </w:r>
      <w:proofErr w:type="gramEnd"/>
      <w:r w:rsidRPr="00C87E4F">
        <w:rPr>
          <w:rFonts w:ascii="Tahoma" w:eastAsia="Times New Roman" w:hAnsi="Tahoma" w:cs="Tahoma"/>
          <w:color w:val="222222"/>
          <w:sz w:val="24"/>
          <w:szCs w:val="24"/>
        </w:rPr>
        <w:t xml:space="preserve"> - (Required) Enter the document MIME type that you want to map to the specified file name extension. For example, application/pdf for Adobe's Portable Document Format. This field corresponds to the &lt;mime-type&gt; tag of the &lt;mime-mapping&gt; </w:t>
      </w:r>
      <w:proofErr w:type="spellStart"/>
      <w:r w:rsidRPr="00C87E4F">
        <w:rPr>
          <w:rFonts w:ascii="Tahoma" w:eastAsia="Times New Roman" w:hAnsi="Tahoma" w:cs="Tahoma"/>
          <w:color w:val="222222"/>
          <w:sz w:val="24"/>
          <w:szCs w:val="24"/>
        </w:rPr>
        <w:t>subelement</w:t>
      </w:r>
      <w:proofErr w:type="spellEnd"/>
      <w:r w:rsidRPr="00C87E4F">
        <w:rPr>
          <w:rFonts w:ascii="Tahoma" w:eastAsia="Times New Roman" w:hAnsi="Tahoma" w:cs="Tahoma"/>
          <w:color w:val="222222"/>
          <w:sz w:val="24"/>
          <w:szCs w:val="24"/>
        </w:rPr>
        <w:t>. Note, the official registry of Internet MIME types is managed by the Internet Assigned Numbers Authority (IANA) at www.iana.org.</w:t>
      </w:r>
    </w:p>
    <w:p w:rsidR="00C87E4F" w:rsidRPr="00C87E4F" w:rsidRDefault="00C87E4F" w:rsidP="00C87E4F">
      <w:pPr>
        <w:shd w:val="clear" w:color="auto" w:fill="FFFFFF"/>
        <w:spacing w:before="100" w:beforeAutospacing="1" w:after="100" w:afterAutospacing="1" w:line="293" w:lineRule="atLeast"/>
        <w:ind w:left="720"/>
        <w:rPr>
          <w:rFonts w:ascii="Tahoma" w:eastAsia="Times New Roman" w:hAnsi="Tahoma" w:cs="Tahoma"/>
          <w:color w:val="222222"/>
          <w:sz w:val="24"/>
          <w:szCs w:val="24"/>
        </w:rPr>
      </w:pPr>
      <w:r w:rsidRPr="00C87E4F">
        <w:rPr>
          <w:rFonts w:ascii="Tahoma" w:eastAsia="Times New Roman" w:hAnsi="Tahoma" w:cs="Tahoma"/>
          <w:color w:val="222222"/>
          <w:sz w:val="24"/>
          <w:szCs w:val="24"/>
        </w:rPr>
        <w:t>The following table shows the required MIME types to generate the Microsoft Excel output options supported by BI Publisher: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Document Extensions and Mime Mappings"/>
      </w:tblPr>
      <w:tblGrid>
        <w:gridCol w:w="1865"/>
        <w:gridCol w:w="11079"/>
      </w:tblGrid>
      <w:tr w:rsidR="00C87E4F" w:rsidRPr="00C87E4F" w:rsidTr="00C87E4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Extension</w:t>
            </w:r>
          </w:p>
        </w:tc>
        <w:tc>
          <w:tcPr>
            <w:tcW w:w="0" w:type="auto"/>
            <w:tcBorders>
              <w:top w:val="outset" w:sz="6" w:space="0" w:color="auto"/>
              <w:left w:val="outset" w:sz="6" w:space="0" w:color="auto"/>
              <w:bottom w:val="outset" w:sz="6" w:space="0" w:color="auto"/>
              <w:right w:val="outset" w:sz="6" w:space="0" w:color="auto"/>
            </w:tcBorders>
            <w:vAlign w:val="bottom"/>
            <w:hideMark/>
          </w:tcPr>
          <w:p w:rsidR="00C87E4F" w:rsidRPr="00C87E4F" w:rsidRDefault="00C87E4F" w:rsidP="00C87E4F">
            <w:pPr>
              <w:spacing w:after="0" w:line="240" w:lineRule="auto"/>
              <w:rPr>
                <w:rFonts w:ascii="Times New Roman" w:eastAsia="Times New Roman" w:hAnsi="Times New Roman" w:cs="Times New Roman"/>
                <w:b/>
                <w:bCs/>
                <w:sz w:val="24"/>
                <w:szCs w:val="24"/>
              </w:rPr>
            </w:pPr>
            <w:r w:rsidRPr="00C87E4F">
              <w:rPr>
                <w:rFonts w:ascii="Times New Roman" w:eastAsia="Times New Roman" w:hAnsi="Times New Roman" w:cs="Times New Roman"/>
                <w:b/>
                <w:bCs/>
                <w:sz w:val="24"/>
                <w:szCs w:val="24"/>
              </w:rPr>
              <w:t>Mime-Type</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xls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application/vnd.ms-excel</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xlsx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application/</w:t>
            </w:r>
            <w:proofErr w:type="spellStart"/>
            <w:r w:rsidRPr="00C87E4F">
              <w:rPr>
                <w:rFonts w:ascii="Times New Roman" w:eastAsia="Times New Roman" w:hAnsi="Times New Roman" w:cs="Times New Roman"/>
                <w:sz w:val="24"/>
                <w:szCs w:val="24"/>
              </w:rPr>
              <w:t>vnd.openxmlformatsofficedocument.spreadsheetml.sheet</w:t>
            </w:r>
            <w:proofErr w:type="spellEnd"/>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t>xlsm</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application/vnd.ms-excel.sheet.macroEnabled.12</w:t>
            </w:r>
          </w:p>
        </w:tc>
      </w:tr>
      <w:tr w:rsidR="00C87E4F" w:rsidRPr="00C87E4F" w:rsidTr="00C87E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proofErr w:type="spellStart"/>
            <w:r w:rsidRPr="00C87E4F">
              <w:rPr>
                <w:rFonts w:ascii="Times New Roman" w:eastAsia="Times New Roman" w:hAnsi="Times New Roman" w:cs="Times New Roman"/>
                <w:sz w:val="24"/>
                <w:szCs w:val="24"/>
              </w:rPr>
              <w:lastRenderedPageBreak/>
              <w:t>mhtml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87E4F" w:rsidRPr="00C87E4F" w:rsidRDefault="00C87E4F" w:rsidP="00C87E4F">
            <w:pPr>
              <w:spacing w:after="0" w:line="240" w:lineRule="auto"/>
              <w:rPr>
                <w:rFonts w:ascii="Times New Roman" w:eastAsia="Times New Roman" w:hAnsi="Times New Roman" w:cs="Times New Roman"/>
                <w:sz w:val="24"/>
                <w:szCs w:val="24"/>
              </w:rPr>
            </w:pPr>
            <w:r w:rsidRPr="00C87E4F">
              <w:rPr>
                <w:rFonts w:ascii="Times New Roman" w:eastAsia="Times New Roman" w:hAnsi="Times New Roman" w:cs="Times New Roman"/>
                <w:sz w:val="24"/>
                <w:szCs w:val="24"/>
              </w:rPr>
              <w:t>message/rfc822</w:t>
            </w:r>
          </w:p>
        </w:tc>
      </w:tr>
    </w:tbl>
    <w:p w:rsidR="00DD4C2E" w:rsidRDefault="00DD4C2E"/>
    <w:sectPr w:rsidR="00DD4C2E" w:rsidSect="00C87E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65212"/>
    <w:multiLevelType w:val="multilevel"/>
    <w:tmpl w:val="7B92F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2602B"/>
    <w:multiLevelType w:val="multilevel"/>
    <w:tmpl w:val="37D2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338BA"/>
    <w:multiLevelType w:val="multilevel"/>
    <w:tmpl w:val="F69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1605"/>
    <w:multiLevelType w:val="multilevel"/>
    <w:tmpl w:val="D1D2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37CF4"/>
    <w:multiLevelType w:val="multilevel"/>
    <w:tmpl w:val="EB8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746AC"/>
    <w:multiLevelType w:val="multilevel"/>
    <w:tmpl w:val="D9BE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C1DA9"/>
    <w:multiLevelType w:val="multilevel"/>
    <w:tmpl w:val="1A88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C3659"/>
    <w:multiLevelType w:val="multilevel"/>
    <w:tmpl w:val="542EF3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CE03E7"/>
    <w:multiLevelType w:val="multilevel"/>
    <w:tmpl w:val="A6CC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8204A9"/>
    <w:multiLevelType w:val="multilevel"/>
    <w:tmpl w:val="DBE8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1E1799"/>
    <w:multiLevelType w:val="multilevel"/>
    <w:tmpl w:val="044C55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E75EC5"/>
    <w:multiLevelType w:val="multilevel"/>
    <w:tmpl w:val="F4AE48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11"/>
  </w:num>
  <w:num w:numId="5">
    <w:abstractNumId w:val="6"/>
  </w:num>
  <w:num w:numId="6">
    <w:abstractNumId w:val="8"/>
  </w:num>
  <w:num w:numId="7">
    <w:abstractNumId w:val="2"/>
  </w:num>
  <w:num w:numId="8">
    <w:abstractNumId w:val="0"/>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4F"/>
    <w:rsid w:val="00C87E4F"/>
    <w:rsid w:val="00DD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42DFD-EC98-42A9-8596-30E04352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7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7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E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7E4F"/>
    <w:rPr>
      <w:rFonts w:ascii="Times New Roman" w:eastAsia="Times New Roman" w:hAnsi="Times New Roman" w:cs="Times New Roman"/>
      <w:b/>
      <w:bCs/>
      <w:sz w:val="27"/>
      <w:szCs w:val="27"/>
    </w:rPr>
  </w:style>
  <w:style w:type="character" w:customStyle="1" w:styleId="secnum">
    <w:name w:val="secnum"/>
    <w:basedOn w:val="DefaultParagraphFont"/>
    <w:rsid w:val="00C87E4F"/>
  </w:style>
  <w:style w:type="character" w:customStyle="1" w:styleId="apple-converted-space">
    <w:name w:val="apple-converted-space"/>
    <w:basedOn w:val="DefaultParagraphFont"/>
    <w:rsid w:val="00C87E4F"/>
  </w:style>
  <w:style w:type="paragraph" w:styleId="NormalWeb">
    <w:name w:val="Normal (Web)"/>
    <w:basedOn w:val="Normal"/>
    <w:uiPriority w:val="99"/>
    <w:semiHidden/>
    <w:unhideWhenUsed/>
    <w:rsid w:val="00C87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E4F"/>
    <w:rPr>
      <w:color w:val="0000FF"/>
      <w:u w:val="single"/>
    </w:rPr>
  </w:style>
  <w:style w:type="paragraph" w:customStyle="1" w:styleId="titleinfigure">
    <w:name w:val="titleinfigure"/>
    <w:basedOn w:val="Normal"/>
    <w:rsid w:val="00C87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87E4F"/>
  </w:style>
  <w:style w:type="character" w:styleId="HTMLCode">
    <w:name w:val="HTML Code"/>
    <w:basedOn w:val="DefaultParagraphFont"/>
    <w:uiPriority w:val="99"/>
    <w:semiHidden/>
    <w:unhideWhenUsed/>
    <w:rsid w:val="00C87E4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7E4F"/>
    <w:rPr>
      <w:rFonts w:ascii="Courier New" w:eastAsia="Times New Roman" w:hAnsi="Courier New" w:cs="Courier New"/>
      <w:sz w:val="20"/>
      <w:szCs w:val="20"/>
    </w:rPr>
  </w:style>
  <w:style w:type="paragraph" w:customStyle="1" w:styleId="titleintable">
    <w:name w:val="titleintable"/>
    <w:basedOn w:val="Normal"/>
    <w:rsid w:val="00C87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C87E4F"/>
  </w:style>
  <w:style w:type="paragraph" w:customStyle="1" w:styleId="notep1">
    <w:name w:val="notep1"/>
    <w:basedOn w:val="Normal"/>
    <w:rsid w:val="00C8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2">
    <w:name w:val="subhead2"/>
    <w:basedOn w:val="Normal"/>
    <w:rsid w:val="00C87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inlineitalic">
    <w:name w:val="codeinlineitalic"/>
    <w:basedOn w:val="DefaultParagraphFont"/>
    <w:rsid w:val="00C8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58619">
      <w:bodyDiv w:val="1"/>
      <w:marLeft w:val="0"/>
      <w:marRight w:val="0"/>
      <w:marTop w:val="0"/>
      <w:marBottom w:val="0"/>
      <w:divBdr>
        <w:top w:val="none" w:sz="0" w:space="0" w:color="auto"/>
        <w:left w:val="none" w:sz="0" w:space="0" w:color="auto"/>
        <w:bottom w:val="none" w:sz="0" w:space="0" w:color="auto"/>
        <w:right w:val="none" w:sz="0" w:space="0" w:color="auto"/>
      </w:divBdr>
      <w:divsChild>
        <w:div w:id="1976715637">
          <w:marLeft w:val="0"/>
          <w:marRight w:val="0"/>
          <w:marTop w:val="0"/>
          <w:marBottom w:val="0"/>
          <w:divBdr>
            <w:top w:val="none" w:sz="0" w:space="0" w:color="auto"/>
            <w:left w:val="none" w:sz="0" w:space="0" w:color="auto"/>
            <w:bottom w:val="none" w:sz="0" w:space="0" w:color="auto"/>
            <w:right w:val="none" w:sz="0" w:space="0" w:color="auto"/>
          </w:divBdr>
          <w:divsChild>
            <w:div w:id="1541628593">
              <w:marLeft w:val="0"/>
              <w:marRight w:val="0"/>
              <w:marTop w:val="0"/>
              <w:marBottom w:val="0"/>
              <w:divBdr>
                <w:top w:val="none" w:sz="0" w:space="0" w:color="auto"/>
                <w:left w:val="none" w:sz="0" w:space="0" w:color="auto"/>
                <w:bottom w:val="none" w:sz="0" w:space="0" w:color="auto"/>
                <w:right w:val="none" w:sz="0" w:space="0" w:color="auto"/>
              </w:divBdr>
              <w:divsChild>
                <w:div w:id="1160462093">
                  <w:marLeft w:val="0"/>
                  <w:marRight w:val="0"/>
                  <w:marTop w:val="0"/>
                  <w:marBottom w:val="0"/>
                  <w:divBdr>
                    <w:top w:val="none" w:sz="0" w:space="0" w:color="auto"/>
                    <w:left w:val="none" w:sz="0" w:space="0" w:color="auto"/>
                    <w:bottom w:val="none" w:sz="0" w:space="0" w:color="auto"/>
                    <w:right w:val="none" w:sz="0" w:space="0" w:color="auto"/>
                  </w:divBdr>
                </w:div>
                <w:div w:id="1796210954">
                  <w:marLeft w:val="0"/>
                  <w:marRight w:val="0"/>
                  <w:marTop w:val="0"/>
                  <w:marBottom w:val="0"/>
                  <w:divBdr>
                    <w:top w:val="none" w:sz="0" w:space="0" w:color="auto"/>
                    <w:left w:val="none" w:sz="0" w:space="0" w:color="auto"/>
                    <w:bottom w:val="none" w:sz="0" w:space="0" w:color="auto"/>
                    <w:right w:val="none" w:sz="0" w:space="0" w:color="auto"/>
                  </w:divBdr>
                </w:div>
              </w:divsChild>
            </w:div>
            <w:div w:id="1393966988">
              <w:marLeft w:val="0"/>
              <w:marRight w:val="0"/>
              <w:marTop w:val="0"/>
              <w:marBottom w:val="0"/>
              <w:divBdr>
                <w:top w:val="none" w:sz="0" w:space="0" w:color="auto"/>
                <w:left w:val="none" w:sz="0" w:space="0" w:color="auto"/>
                <w:bottom w:val="none" w:sz="0" w:space="0" w:color="auto"/>
                <w:right w:val="none" w:sz="0" w:space="0" w:color="auto"/>
              </w:divBdr>
              <w:divsChild>
                <w:div w:id="1409109678">
                  <w:marLeft w:val="0"/>
                  <w:marRight w:val="0"/>
                  <w:marTop w:val="0"/>
                  <w:marBottom w:val="0"/>
                  <w:divBdr>
                    <w:top w:val="none" w:sz="0" w:space="0" w:color="auto"/>
                    <w:left w:val="none" w:sz="0" w:space="0" w:color="auto"/>
                    <w:bottom w:val="none" w:sz="0" w:space="0" w:color="auto"/>
                    <w:right w:val="none" w:sz="0" w:space="0" w:color="auto"/>
                  </w:divBdr>
                </w:div>
                <w:div w:id="417868789">
                  <w:marLeft w:val="0"/>
                  <w:marRight w:val="0"/>
                  <w:marTop w:val="0"/>
                  <w:marBottom w:val="0"/>
                  <w:divBdr>
                    <w:top w:val="none" w:sz="0" w:space="0" w:color="auto"/>
                    <w:left w:val="none" w:sz="0" w:space="0" w:color="auto"/>
                    <w:bottom w:val="none" w:sz="0" w:space="0" w:color="auto"/>
                    <w:right w:val="none" w:sz="0" w:space="0" w:color="auto"/>
                  </w:divBdr>
                </w:div>
                <w:div w:id="1848211610">
                  <w:marLeft w:val="0"/>
                  <w:marRight w:val="0"/>
                  <w:marTop w:val="0"/>
                  <w:marBottom w:val="0"/>
                  <w:divBdr>
                    <w:top w:val="none" w:sz="0" w:space="0" w:color="auto"/>
                    <w:left w:val="none" w:sz="0" w:space="0" w:color="auto"/>
                    <w:bottom w:val="none" w:sz="0" w:space="0" w:color="auto"/>
                    <w:right w:val="none" w:sz="0" w:space="0" w:color="auto"/>
                  </w:divBdr>
                </w:div>
                <w:div w:id="1481580896">
                  <w:marLeft w:val="0"/>
                  <w:marRight w:val="0"/>
                  <w:marTop w:val="0"/>
                  <w:marBottom w:val="0"/>
                  <w:divBdr>
                    <w:top w:val="none" w:sz="0" w:space="0" w:color="auto"/>
                    <w:left w:val="none" w:sz="0" w:space="0" w:color="auto"/>
                    <w:bottom w:val="none" w:sz="0" w:space="0" w:color="auto"/>
                    <w:right w:val="none" w:sz="0" w:space="0" w:color="auto"/>
                  </w:divBdr>
                </w:div>
                <w:div w:id="2061858179">
                  <w:marLeft w:val="0"/>
                  <w:marRight w:val="0"/>
                  <w:marTop w:val="0"/>
                  <w:marBottom w:val="0"/>
                  <w:divBdr>
                    <w:top w:val="none" w:sz="0" w:space="0" w:color="auto"/>
                    <w:left w:val="none" w:sz="0" w:space="0" w:color="auto"/>
                    <w:bottom w:val="none" w:sz="0" w:space="0" w:color="auto"/>
                    <w:right w:val="none" w:sz="0" w:space="0" w:color="auto"/>
                  </w:divBdr>
                </w:div>
              </w:divsChild>
            </w:div>
            <w:div w:id="1174110128">
              <w:marLeft w:val="0"/>
              <w:marRight w:val="0"/>
              <w:marTop w:val="0"/>
              <w:marBottom w:val="0"/>
              <w:divBdr>
                <w:top w:val="none" w:sz="0" w:space="0" w:color="auto"/>
                <w:left w:val="none" w:sz="0" w:space="0" w:color="auto"/>
                <w:bottom w:val="none" w:sz="0" w:space="0" w:color="auto"/>
                <w:right w:val="none" w:sz="0" w:space="0" w:color="auto"/>
              </w:divBdr>
              <w:divsChild>
                <w:div w:id="1205141532">
                  <w:marLeft w:val="0"/>
                  <w:marRight w:val="0"/>
                  <w:marTop w:val="0"/>
                  <w:marBottom w:val="0"/>
                  <w:divBdr>
                    <w:top w:val="none" w:sz="0" w:space="0" w:color="auto"/>
                    <w:left w:val="none" w:sz="0" w:space="0" w:color="auto"/>
                    <w:bottom w:val="none" w:sz="0" w:space="0" w:color="auto"/>
                    <w:right w:val="none" w:sz="0" w:space="0" w:color="auto"/>
                  </w:divBdr>
                </w:div>
              </w:divsChild>
            </w:div>
            <w:div w:id="1141118660">
              <w:marLeft w:val="0"/>
              <w:marRight w:val="0"/>
              <w:marTop w:val="0"/>
              <w:marBottom w:val="0"/>
              <w:divBdr>
                <w:top w:val="none" w:sz="0" w:space="0" w:color="auto"/>
                <w:left w:val="none" w:sz="0" w:space="0" w:color="auto"/>
                <w:bottom w:val="none" w:sz="0" w:space="0" w:color="auto"/>
                <w:right w:val="none" w:sz="0" w:space="0" w:color="auto"/>
              </w:divBdr>
              <w:divsChild>
                <w:div w:id="310449670">
                  <w:marLeft w:val="0"/>
                  <w:marRight w:val="0"/>
                  <w:marTop w:val="0"/>
                  <w:marBottom w:val="0"/>
                  <w:divBdr>
                    <w:top w:val="none" w:sz="0" w:space="0" w:color="auto"/>
                    <w:left w:val="none" w:sz="0" w:space="0" w:color="auto"/>
                    <w:bottom w:val="none" w:sz="0" w:space="0" w:color="auto"/>
                    <w:right w:val="none" w:sz="0" w:space="0" w:color="auto"/>
                  </w:divBdr>
                </w:div>
                <w:div w:id="1365060656">
                  <w:marLeft w:val="0"/>
                  <w:marRight w:val="0"/>
                  <w:marTop w:val="0"/>
                  <w:marBottom w:val="0"/>
                  <w:divBdr>
                    <w:top w:val="none" w:sz="0" w:space="0" w:color="auto"/>
                    <w:left w:val="none" w:sz="0" w:space="0" w:color="auto"/>
                    <w:bottom w:val="none" w:sz="0" w:space="0" w:color="auto"/>
                    <w:right w:val="none" w:sz="0" w:space="0" w:color="auto"/>
                  </w:divBdr>
                </w:div>
                <w:div w:id="1811287925">
                  <w:marLeft w:val="0"/>
                  <w:marRight w:val="0"/>
                  <w:marTop w:val="0"/>
                  <w:marBottom w:val="0"/>
                  <w:divBdr>
                    <w:top w:val="none" w:sz="0" w:space="0" w:color="auto"/>
                    <w:left w:val="none" w:sz="0" w:space="0" w:color="auto"/>
                    <w:bottom w:val="none" w:sz="0" w:space="0" w:color="auto"/>
                    <w:right w:val="none" w:sz="0" w:space="0" w:color="auto"/>
                  </w:divBdr>
                </w:div>
                <w:div w:id="20320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317">
          <w:marLeft w:val="0"/>
          <w:marRight w:val="0"/>
          <w:marTop w:val="0"/>
          <w:marBottom w:val="0"/>
          <w:divBdr>
            <w:top w:val="none" w:sz="0" w:space="0" w:color="auto"/>
            <w:left w:val="none" w:sz="0" w:space="0" w:color="auto"/>
            <w:bottom w:val="none" w:sz="0" w:space="0" w:color="auto"/>
            <w:right w:val="none" w:sz="0" w:space="0" w:color="auto"/>
          </w:divBdr>
          <w:divsChild>
            <w:div w:id="852954641">
              <w:marLeft w:val="1365"/>
              <w:marRight w:val="1365"/>
              <w:marTop w:val="480"/>
              <w:marBottom w:val="480"/>
              <w:divBdr>
                <w:top w:val="single" w:sz="8" w:space="3" w:color="808080"/>
                <w:left w:val="none" w:sz="0" w:space="0" w:color="auto"/>
                <w:bottom w:val="single" w:sz="8" w:space="3" w:color="808080"/>
                <w:right w:val="none" w:sz="0" w:space="0" w:color="auto"/>
              </w:divBdr>
            </w:div>
            <w:div w:id="351955110">
              <w:marLeft w:val="0"/>
              <w:marRight w:val="0"/>
              <w:marTop w:val="0"/>
              <w:marBottom w:val="0"/>
              <w:divBdr>
                <w:top w:val="none" w:sz="0" w:space="0" w:color="auto"/>
                <w:left w:val="none" w:sz="0" w:space="0" w:color="auto"/>
                <w:bottom w:val="none" w:sz="0" w:space="0" w:color="auto"/>
                <w:right w:val="none" w:sz="0" w:space="0" w:color="auto"/>
              </w:divBdr>
              <w:divsChild>
                <w:div w:id="813567566">
                  <w:marLeft w:val="0"/>
                  <w:marRight w:val="0"/>
                  <w:marTop w:val="0"/>
                  <w:marBottom w:val="0"/>
                  <w:divBdr>
                    <w:top w:val="none" w:sz="0" w:space="0" w:color="auto"/>
                    <w:left w:val="none" w:sz="0" w:space="0" w:color="auto"/>
                    <w:bottom w:val="none" w:sz="0" w:space="0" w:color="auto"/>
                    <w:right w:val="none" w:sz="0" w:space="0" w:color="auto"/>
                  </w:divBdr>
                </w:div>
                <w:div w:id="1600260597">
                  <w:marLeft w:val="0"/>
                  <w:marRight w:val="0"/>
                  <w:marTop w:val="0"/>
                  <w:marBottom w:val="0"/>
                  <w:divBdr>
                    <w:top w:val="none" w:sz="0" w:space="0" w:color="auto"/>
                    <w:left w:val="none" w:sz="0" w:space="0" w:color="auto"/>
                    <w:bottom w:val="none" w:sz="0" w:space="0" w:color="auto"/>
                    <w:right w:val="none" w:sz="0" w:space="0" w:color="auto"/>
                  </w:divBdr>
                </w:div>
                <w:div w:id="280773067">
                  <w:marLeft w:val="0"/>
                  <w:marRight w:val="0"/>
                  <w:marTop w:val="0"/>
                  <w:marBottom w:val="0"/>
                  <w:divBdr>
                    <w:top w:val="none" w:sz="0" w:space="0" w:color="auto"/>
                    <w:left w:val="none" w:sz="0" w:space="0" w:color="auto"/>
                    <w:bottom w:val="none" w:sz="0" w:space="0" w:color="auto"/>
                    <w:right w:val="none" w:sz="0" w:space="0" w:color="auto"/>
                  </w:divBdr>
                </w:div>
              </w:divsChild>
            </w:div>
            <w:div w:id="2025087148">
              <w:marLeft w:val="0"/>
              <w:marRight w:val="0"/>
              <w:marTop w:val="0"/>
              <w:marBottom w:val="0"/>
              <w:divBdr>
                <w:top w:val="none" w:sz="0" w:space="0" w:color="auto"/>
                <w:left w:val="none" w:sz="0" w:space="0" w:color="auto"/>
                <w:bottom w:val="none" w:sz="0" w:space="0" w:color="auto"/>
                <w:right w:val="none" w:sz="0" w:space="0" w:color="auto"/>
              </w:divBdr>
            </w:div>
          </w:divsChild>
        </w:div>
        <w:div w:id="628240614">
          <w:marLeft w:val="0"/>
          <w:marRight w:val="0"/>
          <w:marTop w:val="0"/>
          <w:marBottom w:val="0"/>
          <w:divBdr>
            <w:top w:val="none" w:sz="0" w:space="0" w:color="auto"/>
            <w:left w:val="none" w:sz="0" w:space="0" w:color="auto"/>
            <w:bottom w:val="none" w:sz="0" w:space="0" w:color="auto"/>
            <w:right w:val="none" w:sz="0" w:space="0" w:color="auto"/>
          </w:divBdr>
          <w:divsChild>
            <w:div w:id="1171143545">
              <w:marLeft w:val="0"/>
              <w:marRight w:val="0"/>
              <w:marTop w:val="0"/>
              <w:marBottom w:val="0"/>
              <w:divBdr>
                <w:top w:val="none" w:sz="0" w:space="0" w:color="auto"/>
                <w:left w:val="none" w:sz="0" w:space="0" w:color="auto"/>
                <w:bottom w:val="none" w:sz="0" w:space="0" w:color="auto"/>
                <w:right w:val="none" w:sz="0" w:space="0" w:color="auto"/>
              </w:divBdr>
            </w:div>
            <w:div w:id="1223909319">
              <w:marLeft w:val="0"/>
              <w:marRight w:val="0"/>
              <w:marTop w:val="0"/>
              <w:marBottom w:val="0"/>
              <w:divBdr>
                <w:top w:val="none" w:sz="0" w:space="0" w:color="auto"/>
                <w:left w:val="none" w:sz="0" w:space="0" w:color="auto"/>
                <w:bottom w:val="none" w:sz="0" w:space="0" w:color="auto"/>
                <w:right w:val="none" w:sz="0" w:space="0" w:color="auto"/>
              </w:divBdr>
            </w:div>
            <w:div w:id="1844853813">
              <w:marLeft w:val="0"/>
              <w:marRight w:val="0"/>
              <w:marTop w:val="0"/>
              <w:marBottom w:val="0"/>
              <w:divBdr>
                <w:top w:val="none" w:sz="0" w:space="0" w:color="auto"/>
                <w:left w:val="none" w:sz="0" w:space="0" w:color="auto"/>
                <w:bottom w:val="none" w:sz="0" w:space="0" w:color="auto"/>
                <w:right w:val="none" w:sz="0" w:space="0" w:color="auto"/>
              </w:divBdr>
            </w:div>
            <w:div w:id="1671249055">
              <w:marLeft w:val="0"/>
              <w:marRight w:val="0"/>
              <w:marTop w:val="0"/>
              <w:marBottom w:val="0"/>
              <w:divBdr>
                <w:top w:val="none" w:sz="0" w:space="0" w:color="auto"/>
                <w:left w:val="none" w:sz="0" w:space="0" w:color="auto"/>
                <w:bottom w:val="none" w:sz="0" w:space="0" w:color="auto"/>
                <w:right w:val="none" w:sz="0" w:space="0" w:color="auto"/>
              </w:divBdr>
            </w:div>
            <w:div w:id="830754252">
              <w:marLeft w:val="0"/>
              <w:marRight w:val="0"/>
              <w:marTop w:val="0"/>
              <w:marBottom w:val="0"/>
              <w:divBdr>
                <w:top w:val="none" w:sz="0" w:space="0" w:color="auto"/>
                <w:left w:val="none" w:sz="0" w:space="0" w:color="auto"/>
                <w:bottom w:val="none" w:sz="0" w:space="0" w:color="auto"/>
                <w:right w:val="none" w:sz="0" w:space="0" w:color="auto"/>
              </w:divBdr>
            </w:div>
            <w:div w:id="892036727">
              <w:marLeft w:val="0"/>
              <w:marRight w:val="0"/>
              <w:marTop w:val="0"/>
              <w:marBottom w:val="0"/>
              <w:divBdr>
                <w:top w:val="none" w:sz="0" w:space="0" w:color="auto"/>
                <w:left w:val="none" w:sz="0" w:space="0" w:color="auto"/>
                <w:bottom w:val="none" w:sz="0" w:space="0" w:color="auto"/>
                <w:right w:val="none" w:sz="0" w:space="0" w:color="auto"/>
              </w:divBdr>
            </w:div>
            <w:div w:id="114913974">
              <w:marLeft w:val="0"/>
              <w:marRight w:val="0"/>
              <w:marTop w:val="0"/>
              <w:marBottom w:val="0"/>
              <w:divBdr>
                <w:top w:val="none" w:sz="0" w:space="0" w:color="auto"/>
                <w:left w:val="none" w:sz="0" w:space="0" w:color="auto"/>
                <w:bottom w:val="none" w:sz="0" w:space="0" w:color="auto"/>
                <w:right w:val="none" w:sz="0" w:space="0" w:color="auto"/>
              </w:divBdr>
            </w:div>
            <w:div w:id="1646008322">
              <w:marLeft w:val="0"/>
              <w:marRight w:val="0"/>
              <w:marTop w:val="0"/>
              <w:marBottom w:val="0"/>
              <w:divBdr>
                <w:top w:val="none" w:sz="0" w:space="0" w:color="auto"/>
                <w:left w:val="none" w:sz="0" w:space="0" w:color="auto"/>
                <w:bottom w:val="none" w:sz="0" w:space="0" w:color="auto"/>
                <w:right w:val="none" w:sz="0" w:space="0" w:color="auto"/>
              </w:divBdr>
            </w:div>
          </w:divsChild>
        </w:div>
        <w:div w:id="123698940">
          <w:marLeft w:val="0"/>
          <w:marRight w:val="0"/>
          <w:marTop w:val="0"/>
          <w:marBottom w:val="0"/>
          <w:divBdr>
            <w:top w:val="none" w:sz="0" w:space="0" w:color="auto"/>
            <w:left w:val="none" w:sz="0" w:space="0" w:color="auto"/>
            <w:bottom w:val="none" w:sz="0" w:space="0" w:color="auto"/>
            <w:right w:val="none" w:sz="0" w:space="0" w:color="auto"/>
          </w:divBdr>
        </w:div>
        <w:div w:id="1961523886">
          <w:marLeft w:val="0"/>
          <w:marRight w:val="0"/>
          <w:marTop w:val="0"/>
          <w:marBottom w:val="0"/>
          <w:divBdr>
            <w:top w:val="none" w:sz="0" w:space="0" w:color="auto"/>
            <w:left w:val="none" w:sz="0" w:space="0" w:color="auto"/>
            <w:bottom w:val="none" w:sz="0" w:space="0" w:color="auto"/>
            <w:right w:val="none" w:sz="0" w:space="0" w:color="auto"/>
          </w:divBdr>
        </w:div>
        <w:div w:id="1043747311">
          <w:marLeft w:val="0"/>
          <w:marRight w:val="0"/>
          <w:marTop w:val="0"/>
          <w:marBottom w:val="0"/>
          <w:divBdr>
            <w:top w:val="none" w:sz="0" w:space="0" w:color="auto"/>
            <w:left w:val="none" w:sz="0" w:space="0" w:color="auto"/>
            <w:bottom w:val="none" w:sz="0" w:space="0" w:color="auto"/>
            <w:right w:val="none" w:sz="0" w:space="0" w:color="auto"/>
          </w:divBdr>
          <w:divsChild>
            <w:div w:id="650408419">
              <w:marLeft w:val="0"/>
              <w:marRight w:val="0"/>
              <w:marTop w:val="0"/>
              <w:marBottom w:val="0"/>
              <w:divBdr>
                <w:top w:val="none" w:sz="0" w:space="0" w:color="auto"/>
                <w:left w:val="none" w:sz="0" w:space="0" w:color="auto"/>
                <w:bottom w:val="none" w:sz="0" w:space="0" w:color="auto"/>
                <w:right w:val="none" w:sz="0" w:space="0" w:color="auto"/>
              </w:divBdr>
              <w:divsChild>
                <w:div w:id="13848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docs.oracle.com/cd/E36909_01/fusionapps.1111/e26385/jdev.htm" TargetMode="External"/><Relationship Id="rId26" Type="http://schemas.openxmlformats.org/officeDocument/2006/relationships/image" Target="media/image9.gif"/><Relationship Id="rId39" Type="http://schemas.openxmlformats.org/officeDocument/2006/relationships/image" Target="media/image14.gif"/><Relationship Id="rId21" Type="http://schemas.openxmlformats.org/officeDocument/2006/relationships/hyperlink" Target="http://docs.oracle.com/cd/E36909_01/fusionapps.1111/e26385/jdev.htm" TargetMode="External"/><Relationship Id="rId34" Type="http://schemas.openxmlformats.org/officeDocument/2006/relationships/hyperlink" Target="http://docs.oracle.com/cd/E36909_01/fusionapps.1111/e26385/jdev.htm" TargetMode="External"/><Relationship Id="rId42" Type="http://schemas.openxmlformats.org/officeDocument/2006/relationships/image" Target="media/image15.gif"/><Relationship Id="rId47" Type="http://schemas.openxmlformats.org/officeDocument/2006/relationships/image" Target="media/image18.gif"/><Relationship Id="rId50" Type="http://schemas.openxmlformats.org/officeDocument/2006/relationships/hyperlink" Target="http://docs.oracle.com/cd/E36909_01/fusionapps.1111/e26385/jdev.htm" TargetMode="External"/><Relationship Id="rId7" Type="http://schemas.openxmlformats.org/officeDocument/2006/relationships/hyperlink" Target="http://docs.oracle.com/cd/E36909_01/fusionapps.1111/e26385/jdev.htm" TargetMode="External"/><Relationship Id="rId2" Type="http://schemas.openxmlformats.org/officeDocument/2006/relationships/styles" Target="styles.xml"/><Relationship Id="rId16" Type="http://schemas.openxmlformats.org/officeDocument/2006/relationships/hyperlink" Target="http://docs.oracle.com/cd/E36909_01/fusionapps.1111/e26385/jdev.htm" TargetMode="External"/><Relationship Id="rId29" Type="http://schemas.openxmlformats.org/officeDocument/2006/relationships/hyperlink" Target="http://docs.oracle.com/cd/E36909_01/fusionapps.1111/e26385/jdev.htm" TargetMode="External"/><Relationship Id="rId11" Type="http://schemas.openxmlformats.org/officeDocument/2006/relationships/image" Target="media/image4.gif"/><Relationship Id="rId24" Type="http://schemas.openxmlformats.org/officeDocument/2006/relationships/hyperlink" Target="http://www.oracle.com/pls/topic/lookup?ctx=fa106&amp;id=WSSOV386" TargetMode="External"/><Relationship Id="rId32" Type="http://schemas.openxmlformats.org/officeDocument/2006/relationships/hyperlink" Target="http://docs.oracle.com/cd/E36909_01/fusionapps.1111/e26385/jdev.htm" TargetMode="External"/><Relationship Id="rId37" Type="http://schemas.openxmlformats.org/officeDocument/2006/relationships/image" Target="media/image13.gif"/><Relationship Id="rId40" Type="http://schemas.openxmlformats.org/officeDocument/2006/relationships/hyperlink" Target="http://docs.oracle.com/cd/E36909_01/fusionapps.1111/e26385/jdev.htm" TargetMode="External"/><Relationship Id="rId45" Type="http://schemas.openxmlformats.org/officeDocument/2006/relationships/image" Target="media/image17.gif"/><Relationship Id="rId53" Type="http://schemas.openxmlformats.org/officeDocument/2006/relationships/theme" Target="theme/theme1.xml"/><Relationship Id="rId5" Type="http://schemas.openxmlformats.org/officeDocument/2006/relationships/hyperlink" Target="http://docs.oracle.com/cd/E36909_01/fusionapps.1111/e26385/jdev.htm" TargetMode="External"/><Relationship Id="rId10" Type="http://schemas.openxmlformats.org/officeDocument/2006/relationships/image" Target="media/image3.gif"/><Relationship Id="rId19" Type="http://schemas.openxmlformats.org/officeDocument/2006/relationships/image" Target="media/image8.gif"/><Relationship Id="rId31" Type="http://schemas.openxmlformats.org/officeDocument/2006/relationships/hyperlink" Target="http://docs.oracle.com/cd/E36909_01/fusionapps.1111/e26385/jdev.htm" TargetMode="External"/><Relationship Id="rId44" Type="http://schemas.openxmlformats.org/officeDocument/2006/relationships/hyperlink" Target="http://docs.oracle.com/cd/E36909_01/fusionapps.1111/e26385/jdev.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oracle.com/cd/E36909_01/fusionapps.1111/e26385/jdev.htm" TargetMode="External"/><Relationship Id="rId14" Type="http://schemas.openxmlformats.org/officeDocument/2006/relationships/hyperlink" Target="http://docs.oracle.com/cd/E36909_01/fusionapps.1111/e26385/jdev.htm" TargetMode="External"/><Relationship Id="rId22" Type="http://schemas.openxmlformats.org/officeDocument/2006/relationships/hyperlink" Target="http://docs.oracle.com/cd/E36909_01/fusionapps.1111/e26385/jdev.htm" TargetMode="External"/><Relationship Id="rId27" Type="http://schemas.openxmlformats.org/officeDocument/2006/relationships/hyperlink" Target="http://docs.oracle.com/cd/E36909_01/fusionapps.1111/e26385/jdev.htm" TargetMode="External"/><Relationship Id="rId30" Type="http://schemas.openxmlformats.org/officeDocument/2006/relationships/image" Target="media/image11.gif"/><Relationship Id="rId35" Type="http://schemas.openxmlformats.org/officeDocument/2006/relationships/image" Target="media/image12.gif"/><Relationship Id="rId43" Type="http://schemas.openxmlformats.org/officeDocument/2006/relationships/image" Target="media/image16.gif"/><Relationship Id="rId48" Type="http://schemas.openxmlformats.org/officeDocument/2006/relationships/hyperlink" Target="http://docs.oracle.com/cd/E36909_01/fusionapps.1111/e26385/jdev.htm" TargetMode="External"/><Relationship Id="rId8" Type="http://schemas.openxmlformats.org/officeDocument/2006/relationships/image" Target="media/image2.gif"/><Relationship Id="rId51" Type="http://schemas.openxmlformats.org/officeDocument/2006/relationships/hyperlink" Target="http://docs.oracle.com/cd/E36909_01/fusionapps.1111/e26385/jdev.htm" TargetMode="External"/><Relationship Id="rId3" Type="http://schemas.openxmlformats.org/officeDocument/2006/relationships/settings" Target="settings.xml"/><Relationship Id="rId12" Type="http://schemas.openxmlformats.org/officeDocument/2006/relationships/hyperlink" Target="http://docs.oracle.com/cd/E36909_01/fusionapps.1111/e26385/jdev.htm" TargetMode="External"/><Relationship Id="rId17" Type="http://schemas.openxmlformats.org/officeDocument/2006/relationships/image" Target="media/image7.gif"/><Relationship Id="rId25" Type="http://schemas.openxmlformats.org/officeDocument/2006/relationships/hyperlink" Target="http://docs.oracle.com/cd/E36909_01/fusionapps.1111/e26385/jdev.htm" TargetMode="External"/><Relationship Id="rId33" Type="http://schemas.openxmlformats.org/officeDocument/2006/relationships/hyperlink" Target="http://docs.oracle.com/cd/E36909_01/fusionapps.1111/e26385/jdev.htm" TargetMode="External"/><Relationship Id="rId38" Type="http://schemas.openxmlformats.org/officeDocument/2006/relationships/hyperlink" Target="http://docs.oracle.com/cd/E36909_01/fusionapps.1111/e26385/jdev.htm" TargetMode="External"/><Relationship Id="rId46" Type="http://schemas.openxmlformats.org/officeDocument/2006/relationships/hyperlink" Target="http://docs.oracle.com/cd/E36909_01/fusionapps.1111/e26385/jdev.htm" TargetMode="External"/><Relationship Id="rId20" Type="http://schemas.openxmlformats.org/officeDocument/2006/relationships/hyperlink" Target="http://docs.oracle.com/cd/E36909_01/fusionapps.1111/e26385/jdev.htm" TargetMode="External"/><Relationship Id="rId41" Type="http://schemas.openxmlformats.org/officeDocument/2006/relationships/hyperlink" Target="http://docs.oracle.com/cd/E36909_01/fusionapps.1111/e26385/jdev.htm"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hyperlink" Target="http://docs.oracle.com/cd/E36909_01/fusionapps.1111/e26385/jdev.htm" TargetMode="External"/><Relationship Id="rId28" Type="http://schemas.openxmlformats.org/officeDocument/2006/relationships/image" Target="media/image10.gif"/><Relationship Id="rId36" Type="http://schemas.openxmlformats.org/officeDocument/2006/relationships/hyperlink" Target="http://docs.oracle.com/cd/E36909_01/fusionapps.1111/e26385/jdev.htm" TargetMode="External"/><Relationship Id="rId49"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Baksh</dc:creator>
  <cp:keywords/>
  <dc:description/>
  <cp:lastModifiedBy>Kashif Baksh</cp:lastModifiedBy>
  <cp:revision>1</cp:revision>
  <dcterms:created xsi:type="dcterms:W3CDTF">2015-11-26T05:02:00Z</dcterms:created>
  <dcterms:modified xsi:type="dcterms:W3CDTF">2015-11-26T05:10:00Z</dcterms:modified>
</cp:coreProperties>
</file>